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62" w:rsidRPr="00F47062" w:rsidRDefault="00F47062" w:rsidP="00F47062">
      <w:pPr>
        <w:spacing w:after="225" w:line="360" w:lineRule="auto"/>
        <w:jc w:val="center"/>
        <w:textAlignment w:val="baseline"/>
        <w:rPr>
          <w:rFonts w:cstheme="minorHAnsi"/>
          <w:b/>
          <w:sz w:val="36"/>
          <w:szCs w:val="24"/>
        </w:rPr>
      </w:pPr>
      <w:proofErr w:type="spellStart"/>
      <w:r w:rsidRPr="00F47062">
        <w:rPr>
          <w:b/>
          <w:sz w:val="32"/>
        </w:rPr>
        <w:t>MoES</w:t>
      </w:r>
      <w:proofErr w:type="spellEnd"/>
      <w:r w:rsidRPr="00F47062">
        <w:rPr>
          <w:b/>
          <w:sz w:val="32"/>
        </w:rPr>
        <w:t xml:space="preserve"> Minister pledges Govt support towards Innovation</w:t>
      </w:r>
    </w:p>
    <w:p w:rsidR="00C2420E" w:rsidRPr="004B2FC6" w:rsidRDefault="007B7D6D" w:rsidP="00BE03AC">
      <w:pPr>
        <w:spacing w:after="225" w:line="360" w:lineRule="auto"/>
        <w:jc w:val="both"/>
        <w:textAlignment w:val="baseline"/>
        <w:rPr>
          <w:rFonts w:eastAsia="Times New Roman" w:cstheme="minorHAnsi"/>
          <w:sz w:val="24"/>
          <w:szCs w:val="24"/>
        </w:rPr>
      </w:pPr>
      <w:r>
        <w:rPr>
          <w:rFonts w:cstheme="minorHAnsi"/>
          <w:sz w:val="24"/>
          <w:szCs w:val="24"/>
        </w:rPr>
        <w:t>R</w:t>
      </w:r>
      <w:r w:rsidR="00941DE7" w:rsidRPr="004B2FC6">
        <w:rPr>
          <w:rFonts w:cstheme="minorHAnsi"/>
          <w:sz w:val="24"/>
          <w:szCs w:val="24"/>
        </w:rPr>
        <w:t xml:space="preserve">epresenting the </w:t>
      </w:r>
      <w:r>
        <w:rPr>
          <w:rFonts w:cstheme="minorHAnsi"/>
          <w:sz w:val="24"/>
          <w:szCs w:val="24"/>
        </w:rPr>
        <w:t>Min</w:t>
      </w:r>
      <w:bookmarkStart w:id="0" w:name="_GoBack"/>
      <w:bookmarkEnd w:id="0"/>
      <w:r>
        <w:rPr>
          <w:rFonts w:cstheme="minorHAnsi"/>
          <w:sz w:val="24"/>
          <w:szCs w:val="24"/>
        </w:rPr>
        <w:t xml:space="preserve">ister of Education and Sports at the CEDAT Open Day, </w:t>
      </w:r>
      <w:r w:rsidRPr="004B2FC6">
        <w:rPr>
          <w:rFonts w:eastAsia="Times New Roman" w:cstheme="minorHAnsi"/>
          <w:sz w:val="24"/>
          <w:szCs w:val="24"/>
        </w:rPr>
        <w:t xml:space="preserve">Hon. Charles </w:t>
      </w:r>
      <w:proofErr w:type="spellStart"/>
      <w:r w:rsidRPr="004B2FC6">
        <w:rPr>
          <w:rFonts w:eastAsia="Times New Roman" w:cstheme="minorHAnsi"/>
          <w:sz w:val="24"/>
          <w:szCs w:val="24"/>
        </w:rPr>
        <w:t>Bakabulindi</w:t>
      </w:r>
      <w:proofErr w:type="spellEnd"/>
      <w:r w:rsidRPr="004B2FC6">
        <w:rPr>
          <w:rFonts w:eastAsia="Times New Roman" w:cstheme="minorHAnsi"/>
          <w:sz w:val="24"/>
          <w:szCs w:val="24"/>
        </w:rPr>
        <w:t xml:space="preserve"> </w:t>
      </w:r>
      <w:r w:rsidR="00467AAB" w:rsidRPr="004B2FC6">
        <w:rPr>
          <w:rFonts w:eastAsia="Times New Roman" w:cstheme="minorHAnsi"/>
          <w:sz w:val="24"/>
          <w:szCs w:val="24"/>
        </w:rPr>
        <w:t>commended students of the College of Engineering, Design, Art and Technology for the innovations exhibited.</w:t>
      </w:r>
      <w:r w:rsidR="00941DE7" w:rsidRPr="004B2FC6">
        <w:rPr>
          <w:rFonts w:eastAsia="Times New Roman" w:cstheme="minorHAnsi"/>
          <w:sz w:val="24"/>
          <w:szCs w:val="24"/>
        </w:rPr>
        <w:t xml:space="preserve"> He however challenged them to improve on their level of skills and innovativeness. </w:t>
      </w:r>
      <w:r w:rsidR="004D1A28" w:rsidRPr="004B2FC6">
        <w:rPr>
          <w:rFonts w:eastAsia="Times New Roman" w:cstheme="minorHAnsi"/>
          <w:sz w:val="24"/>
          <w:szCs w:val="24"/>
        </w:rPr>
        <w:t xml:space="preserve"> </w:t>
      </w:r>
      <w:r w:rsidR="007A7036" w:rsidRPr="004B2FC6">
        <w:rPr>
          <w:rFonts w:cstheme="minorHAnsi"/>
          <w:sz w:val="24"/>
          <w:szCs w:val="24"/>
        </w:rPr>
        <w:t xml:space="preserve">“You cannot be called an engineer unless you are </w:t>
      </w:r>
      <w:r w:rsidR="00AC05FA" w:rsidRPr="004B2FC6">
        <w:rPr>
          <w:rFonts w:cstheme="minorHAnsi"/>
          <w:sz w:val="24"/>
          <w:szCs w:val="24"/>
        </w:rPr>
        <w:t xml:space="preserve">innovative” </w:t>
      </w:r>
      <w:r w:rsidR="00AC05FA">
        <w:rPr>
          <w:rFonts w:cstheme="minorHAnsi"/>
          <w:sz w:val="24"/>
          <w:szCs w:val="24"/>
        </w:rPr>
        <w:t>he</w:t>
      </w:r>
      <w:r w:rsidR="007A7036">
        <w:rPr>
          <w:rFonts w:cstheme="minorHAnsi"/>
          <w:sz w:val="24"/>
          <w:szCs w:val="24"/>
        </w:rPr>
        <w:t xml:space="preserve"> said. </w:t>
      </w:r>
    </w:p>
    <w:p w:rsidR="00C2420E" w:rsidRPr="004B2FC6" w:rsidRDefault="00C2420E" w:rsidP="00BE03AC">
      <w:pPr>
        <w:pStyle w:val="BodyA"/>
        <w:spacing w:line="360" w:lineRule="auto"/>
        <w:jc w:val="both"/>
        <w:rPr>
          <w:rFonts w:asciiTheme="minorHAnsi" w:hAnsiTheme="minorHAnsi" w:cstheme="minorHAnsi"/>
          <w:color w:val="auto"/>
          <w:sz w:val="24"/>
          <w:szCs w:val="24"/>
          <w:lang w:val="en-US"/>
        </w:rPr>
      </w:pPr>
      <w:r w:rsidRPr="004B2FC6">
        <w:rPr>
          <w:rFonts w:asciiTheme="minorHAnsi" w:hAnsiTheme="minorHAnsi" w:cstheme="minorHAnsi"/>
          <w:color w:val="auto"/>
          <w:sz w:val="24"/>
          <w:szCs w:val="24"/>
          <w:lang w:val="en-US"/>
        </w:rPr>
        <w:t xml:space="preserve">In her Speech, the Minister for Education and Sports </w:t>
      </w:r>
      <w:r w:rsidR="00E04AF7">
        <w:rPr>
          <w:rFonts w:asciiTheme="minorHAnsi" w:hAnsiTheme="minorHAnsi" w:cstheme="minorHAnsi"/>
          <w:color w:val="auto"/>
          <w:sz w:val="24"/>
          <w:szCs w:val="24"/>
          <w:lang w:val="en-US"/>
        </w:rPr>
        <w:t xml:space="preserve">called upon </w:t>
      </w:r>
      <w:r w:rsidRPr="004B2FC6">
        <w:rPr>
          <w:rFonts w:asciiTheme="minorHAnsi" w:hAnsiTheme="minorHAnsi" w:cstheme="minorHAnsi"/>
          <w:color w:val="auto"/>
          <w:sz w:val="24"/>
          <w:szCs w:val="24"/>
          <w:lang w:val="en-US"/>
        </w:rPr>
        <w:t xml:space="preserve">the students to be creative on top of the knowledge gained from class. </w:t>
      </w:r>
      <w:r w:rsidR="007A7036">
        <w:rPr>
          <w:rFonts w:asciiTheme="minorHAnsi" w:hAnsiTheme="minorHAnsi" w:cstheme="minorHAnsi"/>
          <w:color w:val="auto"/>
          <w:sz w:val="24"/>
          <w:szCs w:val="24"/>
          <w:lang w:val="en-US"/>
        </w:rPr>
        <w:t xml:space="preserve">The minister noted that </w:t>
      </w:r>
      <w:r w:rsidRPr="004B2FC6">
        <w:rPr>
          <w:rFonts w:asciiTheme="minorHAnsi" w:hAnsiTheme="minorHAnsi" w:cstheme="minorHAnsi"/>
          <w:color w:val="auto"/>
          <w:sz w:val="24"/>
          <w:szCs w:val="24"/>
          <w:lang w:val="en-US"/>
        </w:rPr>
        <w:t>“Uganda needs not only scientists and engineers, but creative people. The innovations that I have seen show a great sense of creativity.  Such people will be the ones to move this country to a knowledge based and modern</w:t>
      </w:r>
      <w:r w:rsidR="007A7036">
        <w:rPr>
          <w:rFonts w:asciiTheme="minorHAnsi" w:hAnsiTheme="minorHAnsi" w:cstheme="minorHAnsi"/>
          <w:color w:val="auto"/>
          <w:sz w:val="24"/>
          <w:szCs w:val="24"/>
          <w:lang w:val="en-US"/>
        </w:rPr>
        <w:t xml:space="preserve"> society”.</w:t>
      </w:r>
    </w:p>
    <w:p w:rsidR="00F70AAC" w:rsidRPr="004B2FC6" w:rsidRDefault="006206F6" w:rsidP="00BE03AC">
      <w:pPr>
        <w:pStyle w:val="BodyA"/>
        <w:shd w:val="clear" w:color="auto" w:fill="FFFFFF"/>
        <w:spacing w:line="360" w:lineRule="auto"/>
        <w:jc w:val="both"/>
        <w:outlineLvl w:val="0"/>
        <w:rPr>
          <w:rFonts w:asciiTheme="minorHAnsi" w:hAnsiTheme="minorHAnsi" w:cstheme="minorHAnsi"/>
          <w:color w:val="auto"/>
          <w:sz w:val="24"/>
          <w:szCs w:val="24"/>
          <w:lang w:val="en-US"/>
        </w:rPr>
      </w:pPr>
      <w:r>
        <w:rPr>
          <w:rFonts w:asciiTheme="minorHAnsi" w:hAnsiTheme="minorHAnsi" w:cstheme="minorHAnsi"/>
          <w:color w:val="auto"/>
          <w:sz w:val="24"/>
          <w:szCs w:val="24"/>
        </w:rPr>
        <w:t xml:space="preserve">Hon. Janet Museveni </w:t>
      </w:r>
      <w:r w:rsidR="00F70AAC" w:rsidRPr="004B2FC6">
        <w:rPr>
          <w:rFonts w:asciiTheme="minorHAnsi" w:hAnsiTheme="minorHAnsi" w:cstheme="minorHAnsi"/>
          <w:color w:val="auto"/>
          <w:sz w:val="24"/>
          <w:szCs w:val="24"/>
        </w:rPr>
        <w:t xml:space="preserve">confirmed </w:t>
      </w:r>
      <w:r w:rsidR="00631D2C" w:rsidRPr="004B2FC6">
        <w:rPr>
          <w:rFonts w:asciiTheme="minorHAnsi" w:hAnsiTheme="minorHAnsi" w:cstheme="minorHAnsi"/>
          <w:color w:val="auto"/>
          <w:sz w:val="24"/>
          <w:szCs w:val="24"/>
        </w:rPr>
        <w:t>Government</w:t>
      </w:r>
      <w:r w:rsidR="00F70AAC" w:rsidRPr="004B2FC6">
        <w:rPr>
          <w:rFonts w:asciiTheme="minorHAnsi" w:hAnsiTheme="minorHAnsi" w:cstheme="minorHAnsi"/>
          <w:color w:val="auto"/>
          <w:sz w:val="24"/>
          <w:szCs w:val="24"/>
        </w:rPr>
        <w:t xml:space="preserve"> support towards technological innovations and advancement fostered towards addres</w:t>
      </w:r>
      <w:r w:rsidR="007A7036">
        <w:rPr>
          <w:rFonts w:asciiTheme="minorHAnsi" w:hAnsiTheme="minorHAnsi" w:cstheme="minorHAnsi"/>
          <w:color w:val="auto"/>
          <w:sz w:val="24"/>
          <w:szCs w:val="24"/>
        </w:rPr>
        <w:t xml:space="preserve">sing Youth </w:t>
      </w:r>
      <w:r w:rsidR="00AC05FA">
        <w:rPr>
          <w:rFonts w:asciiTheme="minorHAnsi" w:hAnsiTheme="minorHAnsi" w:cstheme="minorHAnsi"/>
          <w:color w:val="auto"/>
          <w:sz w:val="24"/>
          <w:szCs w:val="24"/>
        </w:rPr>
        <w:t>unemployment</w:t>
      </w:r>
      <w:r w:rsidR="007A7036">
        <w:rPr>
          <w:rFonts w:asciiTheme="minorHAnsi" w:hAnsiTheme="minorHAnsi" w:cstheme="minorHAnsi"/>
          <w:color w:val="auto"/>
          <w:sz w:val="24"/>
          <w:szCs w:val="24"/>
        </w:rPr>
        <w:t>.</w:t>
      </w:r>
      <w:r w:rsidR="006B7646" w:rsidRPr="004B2FC6">
        <w:rPr>
          <w:rFonts w:asciiTheme="minorHAnsi" w:hAnsiTheme="minorHAnsi" w:cstheme="minorHAnsi"/>
          <w:color w:val="auto"/>
          <w:sz w:val="24"/>
          <w:szCs w:val="24"/>
        </w:rPr>
        <w:t xml:space="preserve"> </w:t>
      </w:r>
      <w:r w:rsidR="007A7036">
        <w:rPr>
          <w:rFonts w:asciiTheme="minorHAnsi" w:hAnsiTheme="minorHAnsi" w:cstheme="minorHAnsi"/>
          <w:color w:val="auto"/>
          <w:sz w:val="24"/>
          <w:szCs w:val="24"/>
        </w:rPr>
        <w:t>“</w:t>
      </w:r>
      <w:r w:rsidR="002D5DFC" w:rsidRPr="004B2FC6">
        <w:rPr>
          <w:rFonts w:asciiTheme="minorHAnsi" w:hAnsiTheme="minorHAnsi" w:cstheme="minorHAnsi"/>
          <w:color w:val="auto"/>
          <w:sz w:val="24"/>
          <w:szCs w:val="24"/>
          <w:lang w:val="en-US"/>
        </w:rPr>
        <w:t>T</w:t>
      </w:r>
      <w:r w:rsidR="00F70AAC" w:rsidRPr="004B2FC6">
        <w:rPr>
          <w:rFonts w:asciiTheme="minorHAnsi" w:hAnsiTheme="minorHAnsi" w:cstheme="minorHAnsi"/>
          <w:color w:val="auto"/>
          <w:sz w:val="24"/>
          <w:szCs w:val="24"/>
          <w:lang w:val="en-US"/>
        </w:rPr>
        <w:t xml:space="preserve">he government is working towards increasing investments in research and innovation so that the work displayed today can be supported more and scaled up. The Ministry will also work towards improving technical skills, and support technology entrepreneurships, especially among the youth.” </w:t>
      </w:r>
    </w:p>
    <w:p w:rsidR="0041287D" w:rsidRPr="004B2FC6" w:rsidRDefault="0041287D" w:rsidP="00BE03AC">
      <w:pPr>
        <w:pStyle w:val="BodyA"/>
        <w:shd w:val="clear" w:color="auto" w:fill="FFFFFF"/>
        <w:spacing w:line="360" w:lineRule="auto"/>
        <w:jc w:val="both"/>
        <w:outlineLvl w:val="0"/>
        <w:rPr>
          <w:rFonts w:asciiTheme="minorHAnsi" w:hAnsiTheme="minorHAnsi" w:cstheme="minorHAnsi"/>
          <w:color w:val="auto"/>
          <w:sz w:val="24"/>
          <w:szCs w:val="24"/>
          <w:lang w:val="en-US"/>
        </w:rPr>
      </w:pPr>
    </w:p>
    <w:p w:rsidR="0041287D" w:rsidRPr="004B2FC6" w:rsidRDefault="007A7036" w:rsidP="00BE03AC">
      <w:pPr>
        <w:pStyle w:val="BodyA"/>
        <w:shd w:val="clear" w:color="auto" w:fill="FFFFFF"/>
        <w:spacing w:line="360" w:lineRule="auto"/>
        <w:jc w:val="both"/>
        <w:outlineLvl w:val="0"/>
        <w:rPr>
          <w:rFonts w:asciiTheme="minorHAnsi" w:eastAsia="Times New Roman" w:hAnsiTheme="minorHAnsi" w:cstheme="minorHAnsi"/>
          <w:color w:val="auto"/>
          <w:sz w:val="24"/>
          <w:szCs w:val="24"/>
          <w:lang w:val="en-US"/>
        </w:rPr>
      </w:pPr>
      <w:r>
        <w:rPr>
          <w:rFonts w:asciiTheme="minorHAnsi" w:hAnsiTheme="minorHAnsi" w:cstheme="minorHAnsi"/>
          <w:color w:val="auto"/>
          <w:sz w:val="24"/>
          <w:szCs w:val="24"/>
          <w:lang w:val="en-US"/>
        </w:rPr>
        <w:t>The minister</w:t>
      </w:r>
      <w:r w:rsidR="0041287D" w:rsidRPr="004B2FC6">
        <w:rPr>
          <w:rFonts w:asciiTheme="minorHAnsi" w:hAnsiTheme="minorHAnsi" w:cstheme="minorHAnsi"/>
          <w:color w:val="auto"/>
          <w:sz w:val="24"/>
          <w:szCs w:val="24"/>
          <w:lang w:val="en-US"/>
        </w:rPr>
        <w:t xml:space="preserve"> appreciated CEDAT for the </w:t>
      </w:r>
      <w:r w:rsidR="00627ED1">
        <w:rPr>
          <w:rFonts w:asciiTheme="minorHAnsi" w:hAnsiTheme="minorHAnsi" w:cstheme="minorHAnsi"/>
          <w:color w:val="auto"/>
          <w:sz w:val="24"/>
          <w:szCs w:val="24"/>
          <w:lang w:val="en-US"/>
        </w:rPr>
        <w:t xml:space="preserve">profound </w:t>
      </w:r>
      <w:r w:rsidR="0041287D" w:rsidRPr="004B2FC6">
        <w:rPr>
          <w:rFonts w:asciiTheme="minorHAnsi" w:hAnsiTheme="minorHAnsi" w:cstheme="minorHAnsi"/>
          <w:color w:val="auto"/>
          <w:sz w:val="24"/>
          <w:szCs w:val="24"/>
          <w:lang w:val="en-US"/>
        </w:rPr>
        <w:t>investment in research, innovation and technological advancement in particular Kiira E</w:t>
      </w:r>
      <w:r w:rsidR="00AC64C9" w:rsidRPr="004B2FC6">
        <w:rPr>
          <w:rFonts w:asciiTheme="minorHAnsi" w:hAnsiTheme="minorHAnsi" w:cstheme="minorHAnsi"/>
          <w:color w:val="auto"/>
          <w:sz w:val="24"/>
          <w:szCs w:val="24"/>
          <w:lang w:val="en-US"/>
        </w:rPr>
        <w:t>V</w:t>
      </w:r>
      <w:r w:rsidR="00AC64C9">
        <w:rPr>
          <w:rFonts w:asciiTheme="minorHAnsi" w:hAnsiTheme="minorHAnsi" w:cstheme="minorHAnsi"/>
          <w:color w:val="auto"/>
          <w:sz w:val="24"/>
          <w:szCs w:val="24"/>
          <w:lang w:val="en-US"/>
        </w:rPr>
        <w:t xml:space="preserve"> with 3 prototype</w:t>
      </w:r>
      <w:r w:rsidR="00AC64C9" w:rsidRPr="00AC64C9">
        <w:rPr>
          <w:rFonts w:ascii="Times New Roman" w:hAnsi="Times New Roman"/>
          <w:sz w:val="28"/>
          <w:szCs w:val="28"/>
          <w:lang w:val="en-US"/>
        </w:rPr>
        <w:t xml:space="preserve"> </w:t>
      </w:r>
      <w:r w:rsidR="00AC64C9" w:rsidRPr="00AC64C9">
        <w:rPr>
          <w:rFonts w:asciiTheme="minorHAnsi" w:hAnsiTheme="minorHAnsi" w:cstheme="minorHAnsi"/>
          <w:sz w:val="24"/>
          <w:szCs w:val="24"/>
          <w:lang w:val="en-US"/>
        </w:rPr>
        <w:t>vehicles</w:t>
      </w:r>
      <w:r w:rsidR="00AC64C9">
        <w:rPr>
          <w:rFonts w:asciiTheme="minorHAnsi" w:hAnsiTheme="minorHAnsi" w:cstheme="minorHAnsi"/>
          <w:color w:val="auto"/>
          <w:sz w:val="24"/>
          <w:szCs w:val="24"/>
          <w:lang w:val="en-US"/>
        </w:rPr>
        <w:t>.</w:t>
      </w:r>
      <w:r w:rsidR="0041287D" w:rsidRPr="004B2FC6">
        <w:rPr>
          <w:rFonts w:asciiTheme="minorHAnsi" w:hAnsiTheme="minorHAnsi" w:cstheme="minorHAnsi"/>
          <w:color w:val="auto"/>
          <w:sz w:val="24"/>
          <w:szCs w:val="24"/>
          <w:lang w:val="en-US"/>
        </w:rPr>
        <w:t xml:space="preserve">  She called upon the researchers to invent solar water pumps to curb down the problem of water during seasons of drought and improv</w:t>
      </w:r>
      <w:r>
        <w:rPr>
          <w:rFonts w:asciiTheme="minorHAnsi" w:hAnsiTheme="minorHAnsi" w:cstheme="minorHAnsi"/>
          <w:color w:val="auto"/>
          <w:sz w:val="24"/>
          <w:szCs w:val="24"/>
          <w:lang w:val="en-US"/>
        </w:rPr>
        <w:t xml:space="preserve">e food security in the nation. </w:t>
      </w:r>
      <w:r w:rsidR="0041287D" w:rsidRPr="004B2FC6">
        <w:rPr>
          <w:rFonts w:asciiTheme="minorHAnsi" w:hAnsiTheme="minorHAnsi" w:cstheme="minorHAnsi"/>
          <w:color w:val="auto"/>
          <w:sz w:val="24"/>
          <w:szCs w:val="24"/>
          <w:lang w:val="en-US"/>
        </w:rPr>
        <w:t xml:space="preserve"> </w:t>
      </w:r>
    </w:p>
    <w:p w:rsidR="00F13C6D" w:rsidRPr="004B2FC6" w:rsidRDefault="00F13C6D" w:rsidP="00BE03AC">
      <w:pPr>
        <w:spacing w:line="360" w:lineRule="auto"/>
        <w:jc w:val="both"/>
        <w:rPr>
          <w:rFonts w:cstheme="minorHAnsi"/>
          <w:sz w:val="24"/>
          <w:szCs w:val="24"/>
        </w:rPr>
      </w:pPr>
    </w:p>
    <w:p w:rsidR="00EB1767" w:rsidRPr="004B2FC6" w:rsidRDefault="00EB1767" w:rsidP="00BE03AC">
      <w:pPr>
        <w:spacing w:line="360" w:lineRule="auto"/>
        <w:jc w:val="both"/>
        <w:rPr>
          <w:rFonts w:cstheme="minorHAnsi"/>
          <w:sz w:val="24"/>
          <w:szCs w:val="24"/>
        </w:rPr>
      </w:pPr>
      <w:r w:rsidRPr="004B2FC6">
        <w:rPr>
          <w:rFonts w:cstheme="minorHAnsi"/>
          <w:sz w:val="24"/>
          <w:szCs w:val="24"/>
        </w:rPr>
        <w:t>Princ</w:t>
      </w:r>
      <w:r w:rsidR="007A7036">
        <w:rPr>
          <w:rFonts w:cstheme="minorHAnsi"/>
          <w:sz w:val="24"/>
          <w:szCs w:val="24"/>
        </w:rPr>
        <w:t xml:space="preserve">ipal of CEDAT, Prof. </w:t>
      </w:r>
      <w:r w:rsidRPr="004B2FC6">
        <w:rPr>
          <w:rFonts w:cstheme="minorHAnsi"/>
          <w:sz w:val="24"/>
          <w:szCs w:val="24"/>
        </w:rPr>
        <w:t>Henry Alinaitwe warmly welcomed the Guests and all participants at CEDAT for the</w:t>
      </w:r>
      <w:r w:rsidR="009B3920" w:rsidRPr="004B2FC6">
        <w:rPr>
          <w:rFonts w:cstheme="minorHAnsi"/>
          <w:sz w:val="24"/>
          <w:szCs w:val="24"/>
        </w:rPr>
        <w:t xml:space="preserve"> Sixth</w:t>
      </w:r>
      <w:r w:rsidR="007A7036">
        <w:rPr>
          <w:rFonts w:cstheme="minorHAnsi"/>
          <w:sz w:val="24"/>
          <w:szCs w:val="24"/>
        </w:rPr>
        <w:t xml:space="preserve"> Annual CEDAT Students’</w:t>
      </w:r>
      <w:r w:rsidR="009B3920" w:rsidRPr="004B2FC6">
        <w:rPr>
          <w:rFonts w:cstheme="minorHAnsi"/>
          <w:sz w:val="24"/>
          <w:szCs w:val="24"/>
        </w:rPr>
        <w:t xml:space="preserve"> Open Day. H</w:t>
      </w:r>
      <w:r w:rsidR="000E2197" w:rsidRPr="004B2FC6">
        <w:rPr>
          <w:rFonts w:cstheme="minorHAnsi"/>
          <w:sz w:val="24"/>
          <w:szCs w:val="24"/>
        </w:rPr>
        <w:t xml:space="preserve">e </w:t>
      </w:r>
      <w:r w:rsidR="007A7036">
        <w:rPr>
          <w:rFonts w:cstheme="minorHAnsi"/>
          <w:sz w:val="24"/>
          <w:szCs w:val="24"/>
        </w:rPr>
        <w:t>explained to</w:t>
      </w:r>
      <w:r w:rsidRPr="004B2FC6">
        <w:rPr>
          <w:rFonts w:cstheme="minorHAnsi"/>
          <w:sz w:val="24"/>
          <w:szCs w:val="24"/>
        </w:rPr>
        <w:t xml:space="preserve"> the </w:t>
      </w:r>
      <w:r w:rsidR="007A7036">
        <w:rPr>
          <w:rFonts w:cstheme="minorHAnsi"/>
          <w:sz w:val="24"/>
          <w:szCs w:val="24"/>
        </w:rPr>
        <w:t>guests gathered</w:t>
      </w:r>
      <w:r w:rsidRPr="004B2FC6">
        <w:rPr>
          <w:rFonts w:cstheme="minorHAnsi"/>
          <w:sz w:val="24"/>
          <w:szCs w:val="24"/>
        </w:rPr>
        <w:t xml:space="preserve"> that the Open day is for students and CEDAT to show case a few of the things that the College has done and those it has potential to do.</w:t>
      </w:r>
    </w:p>
    <w:p w:rsidR="00CF1DE4" w:rsidRPr="004B2FC6" w:rsidRDefault="00EB749B" w:rsidP="00BE03AC">
      <w:pPr>
        <w:spacing w:line="360" w:lineRule="auto"/>
        <w:jc w:val="both"/>
        <w:rPr>
          <w:rFonts w:cstheme="minorHAnsi"/>
          <w:sz w:val="24"/>
          <w:szCs w:val="24"/>
        </w:rPr>
      </w:pPr>
      <w:r w:rsidRPr="004B2FC6">
        <w:rPr>
          <w:rFonts w:cstheme="minorHAnsi"/>
          <w:sz w:val="24"/>
          <w:szCs w:val="24"/>
        </w:rPr>
        <w:t xml:space="preserve">The </w:t>
      </w:r>
      <w:proofErr w:type="spellStart"/>
      <w:r w:rsidR="007A7036">
        <w:rPr>
          <w:rFonts w:cstheme="minorHAnsi"/>
          <w:sz w:val="24"/>
          <w:szCs w:val="24"/>
        </w:rPr>
        <w:t>Makerere</w:t>
      </w:r>
      <w:proofErr w:type="spellEnd"/>
      <w:r w:rsidR="007A7036">
        <w:rPr>
          <w:rFonts w:cstheme="minorHAnsi"/>
          <w:sz w:val="24"/>
          <w:szCs w:val="24"/>
        </w:rPr>
        <w:t xml:space="preserve"> University </w:t>
      </w:r>
      <w:r w:rsidRPr="004B2FC6">
        <w:rPr>
          <w:rFonts w:cstheme="minorHAnsi"/>
          <w:sz w:val="24"/>
          <w:szCs w:val="24"/>
        </w:rPr>
        <w:t>Vice Chancellor Prof</w:t>
      </w:r>
      <w:r w:rsidR="00602B55" w:rsidRPr="004B2FC6">
        <w:rPr>
          <w:rFonts w:cstheme="minorHAnsi"/>
          <w:sz w:val="24"/>
          <w:szCs w:val="24"/>
        </w:rPr>
        <w:t>.</w:t>
      </w:r>
      <w:r w:rsidRPr="004B2FC6">
        <w:rPr>
          <w:rFonts w:cstheme="minorHAnsi"/>
          <w:sz w:val="24"/>
          <w:szCs w:val="24"/>
        </w:rPr>
        <w:t xml:space="preserve"> John </w:t>
      </w:r>
      <w:proofErr w:type="spellStart"/>
      <w:r w:rsidRPr="004B2FC6">
        <w:rPr>
          <w:rFonts w:cstheme="minorHAnsi"/>
          <w:sz w:val="24"/>
          <w:szCs w:val="24"/>
        </w:rPr>
        <w:t>Ddumba</w:t>
      </w:r>
      <w:proofErr w:type="spellEnd"/>
      <w:r w:rsidRPr="004B2FC6">
        <w:rPr>
          <w:rFonts w:cstheme="minorHAnsi"/>
          <w:sz w:val="24"/>
          <w:szCs w:val="24"/>
        </w:rPr>
        <w:t xml:space="preserve"> </w:t>
      </w:r>
      <w:proofErr w:type="spellStart"/>
      <w:r w:rsidRPr="004B2FC6">
        <w:rPr>
          <w:rFonts w:cstheme="minorHAnsi"/>
          <w:sz w:val="24"/>
          <w:szCs w:val="24"/>
        </w:rPr>
        <w:t>Ssentammu</w:t>
      </w:r>
      <w:proofErr w:type="spellEnd"/>
      <w:r w:rsidR="007A7036">
        <w:rPr>
          <w:rFonts w:cstheme="minorHAnsi"/>
          <w:sz w:val="24"/>
          <w:szCs w:val="24"/>
        </w:rPr>
        <w:t xml:space="preserve"> also graced the event and in his remarks, he </w:t>
      </w:r>
      <w:r w:rsidR="006A11D0" w:rsidRPr="004B2FC6">
        <w:rPr>
          <w:rFonts w:cstheme="minorHAnsi"/>
          <w:sz w:val="24"/>
          <w:szCs w:val="24"/>
        </w:rPr>
        <w:t xml:space="preserve">thanked the Government of Uganda for supporting Makerere University </w:t>
      </w:r>
      <w:r w:rsidR="006A11D0" w:rsidRPr="004B2FC6">
        <w:rPr>
          <w:rFonts w:cstheme="minorHAnsi"/>
          <w:sz w:val="24"/>
          <w:szCs w:val="24"/>
        </w:rPr>
        <w:lastRenderedPageBreak/>
        <w:t xml:space="preserve">particularly </w:t>
      </w:r>
      <w:r w:rsidR="00373466" w:rsidRPr="004B2FC6">
        <w:rPr>
          <w:rFonts w:cstheme="minorHAnsi"/>
          <w:sz w:val="24"/>
          <w:szCs w:val="24"/>
        </w:rPr>
        <w:t xml:space="preserve">through </w:t>
      </w:r>
      <w:r w:rsidR="006A11D0" w:rsidRPr="004B2FC6">
        <w:rPr>
          <w:rFonts w:cstheme="minorHAnsi"/>
          <w:sz w:val="24"/>
          <w:szCs w:val="24"/>
        </w:rPr>
        <w:t>the various projects such as the Presidential</w:t>
      </w:r>
      <w:r w:rsidR="00536E71" w:rsidRPr="004B2FC6">
        <w:rPr>
          <w:rFonts w:cstheme="minorHAnsi"/>
          <w:sz w:val="24"/>
          <w:szCs w:val="24"/>
        </w:rPr>
        <w:t xml:space="preserve"> Initiative and </w:t>
      </w:r>
      <w:r w:rsidR="006A11D0" w:rsidRPr="004B2FC6">
        <w:rPr>
          <w:rFonts w:cstheme="minorHAnsi"/>
          <w:sz w:val="24"/>
          <w:szCs w:val="24"/>
        </w:rPr>
        <w:t xml:space="preserve">the African Development Bank Funded projects. </w:t>
      </w:r>
    </w:p>
    <w:p w:rsidR="00AE575C" w:rsidRPr="004B2FC6" w:rsidRDefault="00970AF8" w:rsidP="00BE03AC">
      <w:pPr>
        <w:spacing w:line="360" w:lineRule="auto"/>
        <w:jc w:val="both"/>
        <w:rPr>
          <w:rFonts w:cstheme="minorHAnsi"/>
          <w:sz w:val="24"/>
          <w:szCs w:val="24"/>
          <w:shd w:val="clear" w:color="auto" w:fill="FFFFFF"/>
        </w:rPr>
      </w:pPr>
      <w:r w:rsidRPr="004B2FC6">
        <w:rPr>
          <w:rFonts w:cstheme="minorHAnsi"/>
          <w:sz w:val="24"/>
          <w:szCs w:val="24"/>
        </w:rPr>
        <w:t xml:space="preserve">The Vice Chancellor </w:t>
      </w:r>
      <w:r w:rsidR="00391DB2" w:rsidRPr="004B2FC6">
        <w:rPr>
          <w:rFonts w:cstheme="minorHAnsi"/>
          <w:sz w:val="24"/>
          <w:szCs w:val="24"/>
        </w:rPr>
        <w:t xml:space="preserve">cited the </w:t>
      </w:r>
      <w:proofErr w:type="spellStart"/>
      <w:r w:rsidR="00391DB2" w:rsidRPr="004B2FC6">
        <w:rPr>
          <w:rFonts w:cstheme="minorHAnsi"/>
          <w:sz w:val="24"/>
          <w:szCs w:val="24"/>
        </w:rPr>
        <w:t>Kiira</w:t>
      </w:r>
      <w:proofErr w:type="spellEnd"/>
      <w:r w:rsidR="00391DB2" w:rsidRPr="004B2FC6">
        <w:rPr>
          <w:rFonts w:cstheme="minorHAnsi"/>
          <w:sz w:val="24"/>
          <w:szCs w:val="24"/>
        </w:rPr>
        <w:t xml:space="preserve"> EV</w:t>
      </w:r>
      <w:r w:rsidR="00117133" w:rsidRPr="004B2FC6">
        <w:rPr>
          <w:rFonts w:cstheme="minorHAnsi"/>
          <w:sz w:val="24"/>
          <w:szCs w:val="24"/>
        </w:rPr>
        <w:t xml:space="preserve"> Project which has been taken up by Government for </w:t>
      </w:r>
      <w:r w:rsidR="002175F1" w:rsidRPr="004B2FC6">
        <w:rPr>
          <w:rFonts w:cstheme="minorHAnsi"/>
          <w:sz w:val="24"/>
          <w:szCs w:val="24"/>
        </w:rPr>
        <w:t>commercialization</w:t>
      </w:r>
      <w:r w:rsidR="005C1347" w:rsidRPr="004B2FC6">
        <w:rPr>
          <w:rFonts w:cstheme="minorHAnsi"/>
          <w:sz w:val="24"/>
          <w:szCs w:val="24"/>
        </w:rPr>
        <w:t xml:space="preserve"> and </w:t>
      </w:r>
      <w:proofErr w:type="spellStart"/>
      <w:r w:rsidR="00AC05FA">
        <w:rPr>
          <w:rFonts w:cstheme="minorHAnsi"/>
          <w:sz w:val="24"/>
          <w:szCs w:val="24"/>
        </w:rPr>
        <w:t>Maka</w:t>
      </w:r>
      <w:r w:rsidR="00117133" w:rsidRPr="004B2FC6">
        <w:rPr>
          <w:rFonts w:cstheme="minorHAnsi"/>
          <w:sz w:val="24"/>
          <w:szCs w:val="24"/>
        </w:rPr>
        <w:t>Pads</w:t>
      </w:r>
      <w:proofErr w:type="spellEnd"/>
      <w:r w:rsidR="002175F1">
        <w:rPr>
          <w:rFonts w:cstheme="minorHAnsi"/>
          <w:sz w:val="24"/>
          <w:szCs w:val="24"/>
        </w:rPr>
        <w:t xml:space="preserve"> project</w:t>
      </w:r>
      <w:r w:rsidR="00117133" w:rsidRPr="004B2FC6">
        <w:rPr>
          <w:rFonts w:cstheme="minorHAnsi"/>
          <w:sz w:val="24"/>
          <w:szCs w:val="24"/>
        </w:rPr>
        <w:t xml:space="preserve"> which has been taken on as a community </w:t>
      </w:r>
      <w:r w:rsidR="0011421B" w:rsidRPr="004B2FC6">
        <w:rPr>
          <w:rFonts w:cstheme="minorHAnsi"/>
          <w:sz w:val="24"/>
          <w:szCs w:val="24"/>
        </w:rPr>
        <w:t>outreach</w:t>
      </w:r>
      <w:r w:rsidR="002175F1">
        <w:rPr>
          <w:rFonts w:cstheme="minorHAnsi"/>
          <w:sz w:val="24"/>
          <w:szCs w:val="24"/>
        </w:rPr>
        <w:t>.</w:t>
      </w:r>
      <w:r w:rsidR="00CF13E4" w:rsidRPr="004B2FC6">
        <w:rPr>
          <w:rFonts w:cstheme="minorHAnsi"/>
          <w:sz w:val="24"/>
          <w:szCs w:val="24"/>
        </w:rPr>
        <w:t xml:space="preserve"> </w:t>
      </w:r>
      <w:r w:rsidR="00AE575C" w:rsidRPr="004B2FC6">
        <w:rPr>
          <w:rFonts w:cstheme="minorHAnsi"/>
          <w:sz w:val="24"/>
          <w:szCs w:val="24"/>
          <w:shd w:val="clear" w:color="auto" w:fill="FFFFFF"/>
        </w:rPr>
        <w:t xml:space="preserve">He also </w:t>
      </w:r>
      <w:r w:rsidR="002175F1">
        <w:rPr>
          <w:rFonts w:cstheme="minorHAnsi"/>
          <w:sz w:val="24"/>
          <w:szCs w:val="24"/>
          <w:shd w:val="clear" w:color="auto" w:fill="FFFFFF"/>
        </w:rPr>
        <w:t xml:space="preserve">made mention of </w:t>
      </w:r>
      <w:r w:rsidR="00AE575C" w:rsidRPr="004B2FC6">
        <w:rPr>
          <w:rFonts w:cstheme="minorHAnsi"/>
          <w:sz w:val="24"/>
          <w:szCs w:val="24"/>
          <w:shd w:val="clear" w:color="auto" w:fill="FFFFFF"/>
        </w:rPr>
        <w:t xml:space="preserve">research in </w:t>
      </w:r>
      <w:r w:rsidR="00A729BF" w:rsidRPr="004B2FC6">
        <w:rPr>
          <w:rFonts w:cstheme="minorHAnsi"/>
          <w:sz w:val="24"/>
          <w:szCs w:val="24"/>
          <w:shd w:val="clear" w:color="auto" w:fill="FFFFFF"/>
        </w:rPr>
        <w:t>solar</w:t>
      </w:r>
      <w:r w:rsidR="00AE575C" w:rsidRPr="004B2FC6">
        <w:rPr>
          <w:rFonts w:cstheme="minorHAnsi"/>
          <w:sz w:val="24"/>
          <w:szCs w:val="24"/>
          <w:shd w:val="clear" w:color="auto" w:fill="FFFFFF"/>
        </w:rPr>
        <w:t xml:space="preserve"> irrigation pumps </w:t>
      </w:r>
      <w:r w:rsidR="002175F1">
        <w:rPr>
          <w:rFonts w:cstheme="minorHAnsi"/>
          <w:sz w:val="24"/>
          <w:szCs w:val="24"/>
          <w:shd w:val="clear" w:color="auto" w:fill="FFFFFF"/>
        </w:rPr>
        <w:t xml:space="preserve">that is </w:t>
      </w:r>
      <w:r w:rsidR="00AE575C" w:rsidRPr="004B2FC6">
        <w:rPr>
          <w:rFonts w:cstheme="minorHAnsi"/>
          <w:sz w:val="24"/>
          <w:szCs w:val="24"/>
          <w:shd w:val="clear" w:color="auto" w:fill="FFFFFF"/>
        </w:rPr>
        <w:t>also on going</w:t>
      </w:r>
      <w:r w:rsidR="002175F1">
        <w:rPr>
          <w:rFonts w:cstheme="minorHAnsi"/>
          <w:sz w:val="24"/>
          <w:szCs w:val="24"/>
          <w:shd w:val="clear" w:color="auto" w:fill="FFFFFF"/>
        </w:rPr>
        <w:t xml:space="preserve"> at the College</w:t>
      </w:r>
      <w:r w:rsidR="00AE575C" w:rsidRPr="004B2FC6">
        <w:rPr>
          <w:rFonts w:cstheme="minorHAnsi"/>
          <w:sz w:val="24"/>
          <w:szCs w:val="24"/>
          <w:shd w:val="clear" w:color="auto" w:fill="FFFFFF"/>
        </w:rPr>
        <w:t xml:space="preserve">. </w:t>
      </w:r>
      <w:r w:rsidR="008745EE" w:rsidRPr="004B2FC6">
        <w:rPr>
          <w:rFonts w:cstheme="minorHAnsi"/>
          <w:sz w:val="24"/>
          <w:szCs w:val="24"/>
          <w:shd w:val="clear" w:color="auto" w:fill="FFFFFF"/>
        </w:rPr>
        <w:t xml:space="preserve"> </w:t>
      </w:r>
    </w:p>
    <w:p w:rsidR="00AE575C" w:rsidRPr="004B2FC6" w:rsidRDefault="00A729BF" w:rsidP="00BE03AC">
      <w:pPr>
        <w:spacing w:line="360" w:lineRule="auto"/>
        <w:jc w:val="both"/>
        <w:rPr>
          <w:rFonts w:cstheme="minorHAnsi"/>
          <w:sz w:val="24"/>
          <w:szCs w:val="24"/>
          <w:shd w:val="clear" w:color="auto" w:fill="FFFFFF"/>
        </w:rPr>
      </w:pPr>
      <w:r w:rsidRPr="004B2FC6">
        <w:rPr>
          <w:rFonts w:cstheme="minorHAnsi"/>
          <w:sz w:val="24"/>
          <w:szCs w:val="24"/>
        </w:rPr>
        <w:t xml:space="preserve">Prof. </w:t>
      </w:r>
      <w:proofErr w:type="spellStart"/>
      <w:r w:rsidR="002175F1">
        <w:rPr>
          <w:rFonts w:cstheme="minorHAnsi"/>
          <w:sz w:val="24"/>
          <w:szCs w:val="24"/>
        </w:rPr>
        <w:t>Ssenta</w:t>
      </w:r>
      <w:r w:rsidRPr="004B2FC6">
        <w:rPr>
          <w:rFonts w:cstheme="minorHAnsi"/>
          <w:sz w:val="24"/>
          <w:szCs w:val="24"/>
        </w:rPr>
        <w:t>mu</w:t>
      </w:r>
      <w:proofErr w:type="spellEnd"/>
      <w:r w:rsidRPr="004B2FC6">
        <w:rPr>
          <w:rFonts w:cstheme="minorHAnsi"/>
          <w:sz w:val="24"/>
          <w:szCs w:val="24"/>
        </w:rPr>
        <w:t xml:space="preserve"> </w:t>
      </w:r>
      <w:r w:rsidR="00272BB7" w:rsidRPr="004B2FC6">
        <w:rPr>
          <w:rFonts w:cstheme="minorHAnsi"/>
          <w:sz w:val="24"/>
          <w:szCs w:val="24"/>
        </w:rPr>
        <w:t xml:space="preserve">appealed to the Ministry of Education and Sports to partner with Makerere University in growing the number of beneficiaries of </w:t>
      </w:r>
      <w:proofErr w:type="spellStart"/>
      <w:r w:rsidR="00272BB7" w:rsidRPr="004B2FC6">
        <w:rPr>
          <w:rFonts w:cstheme="minorHAnsi"/>
          <w:sz w:val="24"/>
          <w:szCs w:val="24"/>
        </w:rPr>
        <w:t>Maka</w:t>
      </w:r>
      <w:proofErr w:type="spellEnd"/>
      <w:r w:rsidR="00272BB7" w:rsidRPr="004B2FC6">
        <w:rPr>
          <w:rFonts w:cstheme="minorHAnsi"/>
          <w:sz w:val="24"/>
          <w:szCs w:val="24"/>
        </w:rPr>
        <w:t xml:space="preserve"> Pads so that girls can be kept in schools and </w:t>
      </w:r>
      <w:r w:rsidRPr="004B2FC6">
        <w:rPr>
          <w:rFonts w:cstheme="minorHAnsi"/>
          <w:sz w:val="24"/>
          <w:szCs w:val="24"/>
        </w:rPr>
        <w:t xml:space="preserve">he </w:t>
      </w:r>
      <w:r w:rsidRPr="004B2FC6">
        <w:rPr>
          <w:rFonts w:cstheme="minorHAnsi"/>
          <w:sz w:val="24"/>
          <w:szCs w:val="24"/>
          <w:shd w:val="clear" w:color="auto" w:fill="FFFFFF"/>
        </w:rPr>
        <w:t>pledged</w:t>
      </w:r>
      <w:r w:rsidR="00893602" w:rsidRPr="004B2FC6">
        <w:rPr>
          <w:rFonts w:cstheme="minorHAnsi"/>
          <w:sz w:val="24"/>
          <w:szCs w:val="24"/>
        </w:rPr>
        <w:t xml:space="preserve"> to continue working closely with the Ministry to advance High Education Service provision</w:t>
      </w:r>
      <w:r w:rsidR="00272BB7" w:rsidRPr="004B2FC6">
        <w:rPr>
          <w:rFonts w:cstheme="minorHAnsi"/>
          <w:sz w:val="24"/>
          <w:szCs w:val="24"/>
        </w:rPr>
        <w:t xml:space="preserve">. </w:t>
      </w:r>
      <w:r w:rsidR="00AE575C" w:rsidRPr="004B2FC6">
        <w:rPr>
          <w:rFonts w:cstheme="minorHAnsi"/>
          <w:sz w:val="24"/>
          <w:szCs w:val="24"/>
        </w:rPr>
        <w:t xml:space="preserve"> </w:t>
      </w:r>
    </w:p>
    <w:p w:rsidR="0069091F" w:rsidRPr="004B2FC6" w:rsidRDefault="0069091F" w:rsidP="00BE03AC">
      <w:pPr>
        <w:spacing w:line="360" w:lineRule="auto"/>
        <w:jc w:val="both"/>
        <w:rPr>
          <w:rFonts w:cstheme="minorHAnsi"/>
          <w:sz w:val="24"/>
          <w:szCs w:val="24"/>
        </w:rPr>
      </w:pPr>
      <w:r w:rsidRPr="004B2FC6">
        <w:rPr>
          <w:rFonts w:cstheme="minorHAnsi"/>
          <w:sz w:val="24"/>
          <w:szCs w:val="24"/>
        </w:rPr>
        <w:t>The</w:t>
      </w:r>
      <w:r w:rsidR="002175F1">
        <w:rPr>
          <w:rFonts w:cstheme="minorHAnsi"/>
          <w:sz w:val="24"/>
          <w:szCs w:val="24"/>
        </w:rPr>
        <w:t xml:space="preserve"> CEDAT</w:t>
      </w:r>
      <w:r w:rsidRPr="004B2FC6">
        <w:rPr>
          <w:rFonts w:cstheme="minorHAnsi"/>
          <w:sz w:val="24"/>
          <w:szCs w:val="24"/>
        </w:rPr>
        <w:t xml:space="preserve"> </w:t>
      </w:r>
      <w:r w:rsidR="002175F1">
        <w:rPr>
          <w:rFonts w:cstheme="minorHAnsi"/>
          <w:sz w:val="24"/>
          <w:szCs w:val="24"/>
        </w:rPr>
        <w:t>S</w:t>
      </w:r>
      <w:r w:rsidRPr="004B2FC6">
        <w:rPr>
          <w:rFonts w:cstheme="minorHAnsi"/>
          <w:sz w:val="24"/>
          <w:szCs w:val="24"/>
        </w:rPr>
        <w:t>tudents</w:t>
      </w:r>
      <w:r w:rsidR="000A29BD" w:rsidRPr="004B2FC6">
        <w:rPr>
          <w:rFonts w:cstheme="minorHAnsi"/>
          <w:sz w:val="24"/>
          <w:szCs w:val="24"/>
        </w:rPr>
        <w:t xml:space="preserve"> represented by </w:t>
      </w:r>
      <w:r w:rsidR="002175F1">
        <w:rPr>
          <w:rFonts w:cstheme="minorHAnsi"/>
          <w:sz w:val="24"/>
          <w:szCs w:val="24"/>
        </w:rPr>
        <w:t xml:space="preserve">Mr. </w:t>
      </w:r>
      <w:proofErr w:type="spellStart"/>
      <w:r w:rsidR="00797738" w:rsidRPr="004B2FC6">
        <w:rPr>
          <w:rFonts w:cstheme="minorHAnsi"/>
          <w:sz w:val="24"/>
          <w:szCs w:val="24"/>
        </w:rPr>
        <w:t>Muyanja</w:t>
      </w:r>
      <w:proofErr w:type="spellEnd"/>
      <w:r w:rsidR="00797738" w:rsidRPr="004B2FC6">
        <w:rPr>
          <w:rFonts w:cstheme="minorHAnsi"/>
          <w:sz w:val="24"/>
          <w:szCs w:val="24"/>
        </w:rPr>
        <w:t xml:space="preserve"> Emmanuel </w:t>
      </w:r>
      <w:r w:rsidRPr="004B2FC6">
        <w:rPr>
          <w:rFonts w:cstheme="minorHAnsi"/>
          <w:sz w:val="24"/>
          <w:szCs w:val="24"/>
        </w:rPr>
        <w:t xml:space="preserve">the </w:t>
      </w:r>
      <w:r w:rsidR="00E12C46" w:rsidRPr="004B2FC6">
        <w:rPr>
          <w:rFonts w:cstheme="minorHAnsi"/>
          <w:sz w:val="24"/>
          <w:szCs w:val="24"/>
        </w:rPr>
        <w:t>President</w:t>
      </w:r>
      <w:r w:rsidRPr="004B2FC6">
        <w:rPr>
          <w:rFonts w:cstheme="minorHAnsi"/>
          <w:sz w:val="24"/>
          <w:szCs w:val="24"/>
        </w:rPr>
        <w:t xml:space="preserve"> </w:t>
      </w:r>
      <w:r w:rsidR="002175F1">
        <w:rPr>
          <w:rFonts w:cstheme="minorHAnsi"/>
          <w:sz w:val="24"/>
          <w:szCs w:val="24"/>
        </w:rPr>
        <w:t>of The</w:t>
      </w:r>
      <w:r w:rsidRPr="004B2FC6">
        <w:rPr>
          <w:rFonts w:cstheme="minorHAnsi"/>
          <w:sz w:val="24"/>
          <w:szCs w:val="24"/>
        </w:rPr>
        <w:t xml:space="preserve"> </w:t>
      </w:r>
      <w:proofErr w:type="spellStart"/>
      <w:r w:rsidRPr="004B2FC6">
        <w:rPr>
          <w:rFonts w:cstheme="minorHAnsi"/>
          <w:sz w:val="24"/>
          <w:szCs w:val="24"/>
        </w:rPr>
        <w:t>Makerere</w:t>
      </w:r>
      <w:proofErr w:type="spellEnd"/>
      <w:r w:rsidRPr="004B2FC6">
        <w:rPr>
          <w:rFonts w:cstheme="minorHAnsi"/>
          <w:sz w:val="24"/>
          <w:szCs w:val="24"/>
        </w:rPr>
        <w:t xml:space="preserve"> Engineering </w:t>
      </w:r>
      <w:r w:rsidR="00E12C46" w:rsidRPr="004B2FC6">
        <w:rPr>
          <w:rFonts w:cstheme="minorHAnsi"/>
          <w:sz w:val="24"/>
          <w:szCs w:val="24"/>
        </w:rPr>
        <w:t>Society</w:t>
      </w:r>
      <w:r w:rsidRPr="004B2FC6">
        <w:rPr>
          <w:rFonts w:cstheme="minorHAnsi"/>
          <w:sz w:val="24"/>
          <w:szCs w:val="24"/>
        </w:rPr>
        <w:t xml:space="preserve"> (ME</w:t>
      </w:r>
      <w:r w:rsidR="002175F1">
        <w:rPr>
          <w:rFonts w:cstheme="minorHAnsi"/>
          <w:sz w:val="24"/>
          <w:szCs w:val="24"/>
        </w:rPr>
        <w:t>S</w:t>
      </w:r>
      <w:r w:rsidRPr="004B2FC6">
        <w:rPr>
          <w:rFonts w:cstheme="minorHAnsi"/>
          <w:sz w:val="24"/>
          <w:szCs w:val="24"/>
        </w:rPr>
        <w:t>)</w:t>
      </w:r>
      <w:r w:rsidR="000A31AE">
        <w:rPr>
          <w:rFonts w:cstheme="minorHAnsi"/>
          <w:sz w:val="24"/>
          <w:szCs w:val="24"/>
        </w:rPr>
        <w:t xml:space="preserve"> and Chairman </w:t>
      </w:r>
      <w:r w:rsidR="002175F1">
        <w:rPr>
          <w:rFonts w:cstheme="minorHAnsi"/>
          <w:sz w:val="24"/>
          <w:szCs w:val="24"/>
        </w:rPr>
        <w:t>of the Open Day Organizing</w:t>
      </w:r>
      <w:r w:rsidR="000A31AE">
        <w:rPr>
          <w:rFonts w:cstheme="minorHAnsi"/>
          <w:sz w:val="24"/>
          <w:szCs w:val="24"/>
        </w:rPr>
        <w:t xml:space="preserve"> Committee</w:t>
      </w:r>
      <w:r w:rsidR="00E12C46" w:rsidRPr="004B2FC6">
        <w:rPr>
          <w:rFonts w:cstheme="minorHAnsi"/>
          <w:sz w:val="24"/>
          <w:szCs w:val="24"/>
        </w:rPr>
        <w:t xml:space="preserve"> </w:t>
      </w:r>
      <w:r w:rsidRPr="004B2FC6">
        <w:rPr>
          <w:rFonts w:cstheme="minorHAnsi"/>
          <w:sz w:val="24"/>
          <w:szCs w:val="24"/>
        </w:rPr>
        <w:t xml:space="preserve">appreciated </w:t>
      </w:r>
      <w:r w:rsidR="00182106" w:rsidRPr="004B2FC6">
        <w:rPr>
          <w:rFonts w:cstheme="minorHAnsi"/>
          <w:sz w:val="24"/>
          <w:szCs w:val="24"/>
        </w:rPr>
        <w:t>the Government</w:t>
      </w:r>
      <w:r w:rsidRPr="004B2FC6">
        <w:rPr>
          <w:rFonts w:cstheme="minorHAnsi"/>
          <w:sz w:val="24"/>
          <w:szCs w:val="24"/>
        </w:rPr>
        <w:t xml:space="preserve"> for the support to </w:t>
      </w:r>
      <w:r w:rsidR="005F7754" w:rsidRPr="004B2FC6">
        <w:rPr>
          <w:rFonts w:cstheme="minorHAnsi"/>
          <w:sz w:val="24"/>
          <w:szCs w:val="24"/>
        </w:rPr>
        <w:t xml:space="preserve">Student Projects at </w:t>
      </w:r>
      <w:r w:rsidR="00182106" w:rsidRPr="004B2FC6">
        <w:rPr>
          <w:rFonts w:cstheme="minorHAnsi"/>
          <w:sz w:val="24"/>
          <w:szCs w:val="24"/>
        </w:rPr>
        <w:t>CEDAT especially</w:t>
      </w:r>
      <w:r w:rsidR="005F7754" w:rsidRPr="004B2FC6">
        <w:rPr>
          <w:rFonts w:cstheme="minorHAnsi"/>
          <w:sz w:val="24"/>
          <w:szCs w:val="24"/>
        </w:rPr>
        <w:t xml:space="preserve"> the Kiira EV in </w:t>
      </w:r>
      <w:r w:rsidR="00182106" w:rsidRPr="004B2FC6">
        <w:rPr>
          <w:rFonts w:cstheme="minorHAnsi"/>
          <w:sz w:val="24"/>
          <w:szCs w:val="24"/>
        </w:rPr>
        <w:t>promoting Science</w:t>
      </w:r>
      <w:r w:rsidRPr="004B2FC6">
        <w:rPr>
          <w:rFonts w:cstheme="minorHAnsi"/>
          <w:sz w:val="24"/>
          <w:szCs w:val="24"/>
        </w:rPr>
        <w:t xml:space="preserve"> and technological innovations </w:t>
      </w:r>
      <w:r w:rsidR="005F7754" w:rsidRPr="004B2FC6">
        <w:rPr>
          <w:rFonts w:cstheme="minorHAnsi"/>
          <w:sz w:val="24"/>
          <w:szCs w:val="24"/>
        </w:rPr>
        <w:t>in the country.</w:t>
      </w:r>
      <w:r w:rsidR="000A29BD" w:rsidRPr="004B2FC6">
        <w:rPr>
          <w:rFonts w:cstheme="minorHAnsi"/>
          <w:sz w:val="24"/>
          <w:szCs w:val="24"/>
        </w:rPr>
        <w:t xml:space="preserve"> </w:t>
      </w:r>
      <w:r w:rsidR="00992B85" w:rsidRPr="004B2FC6">
        <w:rPr>
          <w:rFonts w:cstheme="minorHAnsi"/>
          <w:sz w:val="24"/>
          <w:szCs w:val="24"/>
        </w:rPr>
        <w:t xml:space="preserve"> </w:t>
      </w:r>
      <w:r w:rsidR="00E8070D" w:rsidRPr="004B2FC6">
        <w:rPr>
          <w:rFonts w:cstheme="minorHAnsi"/>
          <w:sz w:val="24"/>
          <w:szCs w:val="24"/>
        </w:rPr>
        <w:t xml:space="preserve"> </w:t>
      </w:r>
      <w:r w:rsidR="00B6288A" w:rsidRPr="004B2FC6">
        <w:rPr>
          <w:rFonts w:cstheme="minorHAnsi"/>
          <w:sz w:val="24"/>
          <w:szCs w:val="24"/>
        </w:rPr>
        <w:t xml:space="preserve"> </w:t>
      </w:r>
    </w:p>
    <w:p w:rsidR="000B6918" w:rsidRDefault="00C610B2" w:rsidP="00BE03AC">
      <w:pPr>
        <w:spacing w:line="360" w:lineRule="auto"/>
        <w:jc w:val="both"/>
        <w:rPr>
          <w:rFonts w:cstheme="minorHAnsi"/>
          <w:sz w:val="24"/>
          <w:szCs w:val="24"/>
        </w:rPr>
      </w:pPr>
      <w:r w:rsidRPr="004B2FC6">
        <w:rPr>
          <w:rFonts w:cstheme="minorHAnsi"/>
          <w:sz w:val="24"/>
          <w:szCs w:val="24"/>
        </w:rPr>
        <w:t xml:space="preserve">The </w:t>
      </w:r>
      <w:r w:rsidR="002175F1">
        <w:rPr>
          <w:rFonts w:cstheme="minorHAnsi"/>
          <w:sz w:val="24"/>
          <w:szCs w:val="24"/>
        </w:rPr>
        <w:t>Open day was co-sponsored by companies like</w:t>
      </w:r>
      <w:r w:rsidRPr="004B2FC6">
        <w:rPr>
          <w:rFonts w:cstheme="minorHAnsi"/>
          <w:sz w:val="24"/>
          <w:szCs w:val="24"/>
        </w:rPr>
        <w:t xml:space="preserve"> Barclays Bank, Uganda Revenue Authority and the </w:t>
      </w:r>
      <w:proofErr w:type="spellStart"/>
      <w:r w:rsidRPr="004B2FC6">
        <w:rPr>
          <w:rFonts w:cstheme="minorHAnsi"/>
          <w:sz w:val="24"/>
          <w:szCs w:val="24"/>
        </w:rPr>
        <w:t>Roofings</w:t>
      </w:r>
      <w:proofErr w:type="spellEnd"/>
      <w:r w:rsidRPr="004B2FC6">
        <w:rPr>
          <w:rFonts w:cstheme="minorHAnsi"/>
          <w:sz w:val="24"/>
          <w:szCs w:val="24"/>
        </w:rPr>
        <w:t xml:space="preserve"> Group. </w:t>
      </w:r>
      <w:r w:rsidR="002175F1">
        <w:rPr>
          <w:rFonts w:cstheme="minorHAnsi"/>
          <w:sz w:val="24"/>
          <w:szCs w:val="24"/>
        </w:rPr>
        <w:t>These also secured exhibition space within the College.</w:t>
      </w:r>
      <w:r w:rsidRPr="004B2FC6">
        <w:rPr>
          <w:rFonts w:cstheme="minorHAnsi"/>
          <w:sz w:val="24"/>
          <w:szCs w:val="24"/>
        </w:rPr>
        <w:t xml:space="preserve"> Hon Charles </w:t>
      </w:r>
      <w:proofErr w:type="spellStart"/>
      <w:r w:rsidRPr="004B2FC6">
        <w:rPr>
          <w:rFonts w:cstheme="minorHAnsi"/>
          <w:sz w:val="24"/>
          <w:szCs w:val="24"/>
        </w:rPr>
        <w:t>Bakabulindi</w:t>
      </w:r>
      <w:proofErr w:type="spellEnd"/>
      <w:r w:rsidRPr="004B2FC6">
        <w:rPr>
          <w:rFonts w:cstheme="minorHAnsi"/>
          <w:sz w:val="24"/>
          <w:szCs w:val="24"/>
        </w:rPr>
        <w:t xml:space="preserve"> appreciated Barclays Bank</w:t>
      </w:r>
      <w:r w:rsidR="002175F1">
        <w:rPr>
          <w:rFonts w:cstheme="minorHAnsi"/>
          <w:sz w:val="24"/>
          <w:szCs w:val="24"/>
        </w:rPr>
        <w:t xml:space="preserve"> in particular for its</w:t>
      </w:r>
      <w:r w:rsidRPr="004B2FC6">
        <w:rPr>
          <w:rFonts w:cstheme="minorHAnsi"/>
          <w:sz w:val="24"/>
          <w:szCs w:val="24"/>
        </w:rPr>
        <w:t xml:space="preserve"> program </w:t>
      </w:r>
      <w:r w:rsidR="002175F1">
        <w:rPr>
          <w:rFonts w:cstheme="minorHAnsi"/>
          <w:sz w:val="24"/>
          <w:szCs w:val="24"/>
        </w:rPr>
        <w:t>that</w:t>
      </w:r>
      <w:r w:rsidRPr="004B2FC6">
        <w:rPr>
          <w:rFonts w:cstheme="minorHAnsi"/>
          <w:sz w:val="24"/>
          <w:szCs w:val="24"/>
        </w:rPr>
        <w:t xml:space="preserve"> train</w:t>
      </w:r>
      <w:r w:rsidR="002175F1">
        <w:rPr>
          <w:rFonts w:cstheme="minorHAnsi"/>
          <w:sz w:val="24"/>
          <w:szCs w:val="24"/>
        </w:rPr>
        <w:t>s</w:t>
      </w:r>
      <w:r w:rsidRPr="004B2FC6">
        <w:rPr>
          <w:rFonts w:cstheme="minorHAnsi"/>
          <w:sz w:val="24"/>
          <w:szCs w:val="24"/>
        </w:rPr>
        <w:t xml:space="preserve"> youth</w:t>
      </w:r>
      <w:r w:rsidR="002175F1">
        <w:rPr>
          <w:rFonts w:cstheme="minorHAnsi"/>
          <w:sz w:val="24"/>
          <w:szCs w:val="24"/>
        </w:rPr>
        <w:t>s</w:t>
      </w:r>
      <w:r w:rsidRPr="004B2FC6">
        <w:rPr>
          <w:rFonts w:cstheme="minorHAnsi"/>
          <w:sz w:val="24"/>
          <w:szCs w:val="24"/>
        </w:rPr>
        <w:t xml:space="preserve"> in </w:t>
      </w:r>
      <w:r w:rsidR="002175F1">
        <w:rPr>
          <w:rFonts w:cstheme="minorHAnsi"/>
          <w:sz w:val="24"/>
          <w:szCs w:val="24"/>
        </w:rPr>
        <w:t>professionalism</w:t>
      </w:r>
      <w:r w:rsidRPr="004B2FC6">
        <w:rPr>
          <w:rFonts w:cstheme="minorHAnsi"/>
          <w:sz w:val="24"/>
          <w:szCs w:val="24"/>
        </w:rPr>
        <w:t xml:space="preserve">, people skills, </w:t>
      </w:r>
      <w:r w:rsidR="002175F1">
        <w:rPr>
          <w:rFonts w:cstheme="minorHAnsi"/>
          <w:sz w:val="24"/>
          <w:szCs w:val="24"/>
        </w:rPr>
        <w:t>financial discipline</w:t>
      </w:r>
      <w:r w:rsidRPr="004B2FC6">
        <w:rPr>
          <w:rFonts w:cstheme="minorHAnsi"/>
          <w:sz w:val="24"/>
          <w:szCs w:val="24"/>
        </w:rPr>
        <w:t xml:space="preserve"> and entrepreneurship. </w:t>
      </w:r>
      <w:r w:rsidR="00025EEA" w:rsidRPr="004B2FC6">
        <w:rPr>
          <w:rFonts w:cstheme="minorHAnsi"/>
          <w:sz w:val="24"/>
          <w:szCs w:val="24"/>
        </w:rPr>
        <w:t xml:space="preserve"> </w:t>
      </w:r>
    </w:p>
    <w:p w:rsidR="00645600" w:rsidRPr="004B2FC6" w:rsidRDefault="00645600" w:rsidP="00BE03AC">
      <w:pPr>
        <w:spacing w:line="360" w:lineRule="auto"/>
        <w:jc w:val="both"/>
        <w:rPr>
          <w:rFonts w:cstheme="minorHAnsi"/>
          <w:sz w:val="24"/>
          <w:szCs w:val="24"/>
        </w:rPr>
      </w:pPr>
      <w:r w:rsidRPr="004B2FC6">
        <w:rPr>
          <w:rFonts w:cstheme="minorHAnsi"/>
          <w:sz w:val="24"/>
          <w:szCs w:val="24"/>
        </w:rPr>
        <w:t xml:space="preserve">Among the items exhibited were tile sheets, tropical microbes, </w:t>
      </w:r>
      <w:proofErr w:type="spellStart"/>
      <w:r w:rsidRPr="004B2FC6">
        <w:rPr>
          <w:rFonts w:cstheme="minorHAnsi"/>
          <w:sz w:val="24"/>
          <w:szCs w:val="24"/>
        </w:rPr>
        <w:t>Maka</w:t>
      </w:r>
      <w:proofErr w:type="spellEnd"/>
      <w:r w:rsidRPr="004B2FC6">
        <w:rPr>
          <w:rFonts w:cstheme="minorHAnsi"/>
          <w:sz w:val="24"/>
          <w:szCs w:val="24"/>
        </w:rPr>
        <w:t xml:space="preserve"> pads, water treatment plant, sewing machine for people with disability, automated wheel barrow, recycled plastic, ceramics, drawings, leather shoes and sa</w:t>
      </w:r>
      <w:r w:rsidR="00BE4695" w:rsidRPr="004B2FC6">
        <w:rPr>
          <w:rFonts w:cstheme="minorHAnsi"/>
          <w:sz w:val="24"/>
          <w:szCs w:val="24"/>
        </w:rPr>
        <w:t xml:space="preserve">ndals, sculptures, photography and </w:t>
      </w:r>
      <w:r w:rsidR="00D80EBF" w:rsidRPr="004B2FC6">
        <w:rPr>
          <w:rFonts w:cstheme="minorHAnsi"/>
          <w:sz w:val="24"/>
          <w:szCs w:val="24"/>
        </w:rPr>
        <w:t>jewelry</w:t>
      </w:r>
      <w:r w:rsidRPr="004B2FC6">
        <w:rPr>
          <w:rFonts w:cstheme="minorHAnsi"/>
          <w:sz w:val="24"/>
          <w:szCs w:val="24"/>
        </w:rPr>
        <w:t xml:space="preserve">.  </w:t>
      </w:r>
    </w:p>
    <w:p w:rsidR="00EF4BB1" w:rsidRDefault="00914DE3" w:rsidP="00BE03AC">
      <w:pPr>
        <w:spacing w:line="360" w:lineRule="auto"/>
        <w:jc w:val="both"/>
        <w:rPr>
          <w:rFonts w:cstheme="minorHAnsi"/>
          <w:sz w:val="24"/>
          <w:szCs w:val="24"/>
        </w:rPr>
      </w:pPr>
      <w:r w:rsidRPr="004B2FC6">
        <w:rPr>
          <w:rFonts w:cstheme="minorHAnsi"/>
          <w:sz w:val="24"/>
          <w:szCs w:val="24"/>
        </w:rPr>
        <w:t xml:space="preserve">The Open Day </w:t>
      </w:r>
      <w:r w:rsidR="00E53875">
        <w:rPr>
          <w:rFonts w:cstheme="minorHAnsi"/>
          <w:sz w:val="24"/>
          <w:szCs w:val="24"/>
        </w:rPr>
        <w:t>that begun on Friday 21</w:t>
      </w:r>
      <w:r w:rsidR="00E53875" w:rsidRPr="00E53875">
        <w:rPr>
          <w:rFonts w:cstheme="minorHAnsi"/>
          <w:sz w:val="24"/>
          <w:szCs w:val="24"/>
          <w:vertAlign w:val="superscript"/>
        </w:rPr>
        <w:t>st</w:t>
      </w:r>
      <w:r w:rsidR="00E53875">
        <w:rPr>
          <w:rFonts w:cstheme="minorHAnsi"/>
          <w:sz w:val="24"/>
          <w:szCs w:val="24"/>
        </w:rPr>
        <w:t xml:space="preserve"> October 2016 </w:t>
      </w:r>
      <w:r w:rsidR="002175F1">
        <w:rPr>
          <w:rFonts w:cstheme="minorHAnsi"/>
          <w:sz w:val="24"/>
          <w:szCs w:val="24"/>
        </w:rPr>
        <w:t>climaxed with a f</w:t>
      </w:r>
      <w:r w:rsidRPr="004B2FC6">
        <w:rPr>
          <w:rFonts w:cstheme="minorHAnsi"/>
          <w:sz w:val="24"/>
          <w:szCs w:val="24"/>
        </w:rPr>
        <w:t xml:space="preserve">ashion </w:t>
      </w:r>
      <w:r w:rsidR="002175F1">
        <w:rPr>
          <w:rFonts w:cstheme="minorHAnsi"/>
          <w:sz w:val="24"/>
          <w:szCs w:val="24"/>
        </w:rPr>
        <w:t>show on Saturday 22</w:t>
      </w:r>
      <w:r w:rsidR="002175F1" w:rsidRPr="002175F1">
        <w:rPr>
          <w:rFonts w:cstheme="minorHAnsi"/>
          <w:sz w:val="24"/>
          <w:szCs w:val="24"/>
          <w:vertAlign w:val="superscript"/>
        </w:rPr>
        <w:t>nd</w:t>
      </w:r>
      <w:r w:rsidR="002175F1">
        <w:rPr>
          <w:rFonts w:cstheme="minorHAnsi"/>
          <w:sz w:val="24"/>
          <w:szCs w:val="24"/>
        </w:rPr>
        <w:t xml:space="preserve"> October 2016 organized by models and designers from the Margaret </w:t>
      </w:r>
      <w:proofErr w:type="spellStart"/>
      <w:r w:rsidR="002175F1">
        <w:rPr>
          <w:rFonts w:cstheme="minorHAnsi"/>
          <w:sz w:val="24"/>
          <w:szCs w:val="24"/>
        </w:rPr>
        <w:t>Trowell</w:t>
      </w:r>
      <w:proofErr w:type="spellEnd"/>
      <w:r w:rsidR="002175F1">
        <w:rPr>
          <w:rFonts w:cstheme="minorHAnsi"/>
          <w:sz w:val="24"/>
          <w:szCs w:val="24"/>
        </w:rPr>
        <w:t xml:space="preserve"> School of Industrial and Fine Art (MTSIFA)</w:t>
      </w:r>
      <w:r w:rsidRPr="004B2FC6">
        <w:rPr>
          <w:rFonts w:cstheme="minorHAnsi"/>
          <w:sz w:val="24"/>
          <w:szCs w:val="24"/>
        </w:rPr>
        <w:t>.</w:t>
      </w:r>
      <w:r w:rsidR="00D60FCE" w:rsidRPr="004B2FC6">
        <w:rPr>
          <w:rFonts w:cstheme="minorHAnsi"/>
          <w:sz w:val="24"/>
          <w:szCs w:val="24"/>
        </w:rPr>
        <w:t xml:space="preserve"> </w:t>
      </w:r>
    </w:p>
    <w:p w:rsidR="00F47062" w:rsidRPr="00F47062" w:rsidRDefault="00F47062" w:rsidP="00BE03AC">
      <w:pPr>
        <w:spacing w:line="360" w:lineRule="auto"/>
        <w:jc w:val="both"/>
        <w:rPr>
          <w:rFonts w:cstheme="minorHAnsi"/>
          <w:b/>
          <w:sz w:val="24"/>
          <w:szCs w:val="24"/>
        </w:rPr>
      </w:pPr>
      <w:r w:rsidRPr="00F47062">
        <w:rPr>
          <w:rFonts w:cstheme="minorHAnsi"/>
          <w:b/>
          <w:sz w:val="24"/>
          <w:szCs w:val="24"/>
        </w:rPr>
        <w:t>Attachments</w:t>
      </w:r>
    </w:p>
    <w:tbl>
      <w:tblPr>
        <w:tblStyle w:val="TableGrid"/>
        <w:tblW w:w="0" w:type="auto"/>
        <w:tblLook w:val="04A0" w:firstRow="1" w:lastRow="0" w:firstColumn="1" w:lastColumn="0" w:noHBand="0" w:noVBand="1"/>
      </w:tblPr>
      <w:tblGrid>
        <w:gridCol w:w="4495"/>
        <w:gridCol w:w="720"/>
        <w:gridCol w:w="810"/>
      </w:tblGrid>
      <w:tr w:rsidR="00F47062" w:rsidRPr="00F47062" w:rsidTr="00F47062">
        <w:tc>
          <w:tcPr>
            <w:tcW w:w="4495" w:type="dxa"/>
          </w:tcPr>
          <w:p w:rsidR="00F47062" w:rsidRPr="00F47062" w:rsidRDefault="00F47062" w:rsidP="00BE03AC">
            <w:pPr>
              <w:spacing w:line="360" w:lineRule="auto"/>
              <w:rPr>
                <w:b/>
              </w:rPr>
            </w:pPr>
            <w:r w:rsidRPr="00F47062">
              <w:rPr>
                <w:b/>
              </w:rPr>
              <w:t>Description</w:t>
            </w:r>
          </w:p>
        </w:tc>
        <w:tc>
          <w:tcPr>
            <w:tcW w:w="1530" w:type="dxa"/>
            <w:gridSpan w:val="2"/>
          </w:tcPr>
          <w:p w:rsidR="00F47062" w:rsidRPr="00F47062" w:rsidRDefault="00F47062" w:rsidP="00BE03AC">
            <w:pPr>
              <w:spacing w:line="360" w:lineRule="auto"/>
              <w:rPr>
                <w:b/>
              </w:rPr>
            </w:pPr>
            <w:r w:rsidRPr="00F47062">
              <w:rPr>
                <w:b/>
              </w:rPr>
              <w:t>File Type</w:t>
            </w:r>
          </w:p>
        </w:tc>
      </w:tr>
      <w:tr w:rsidR="00F47062" w:rsidTr="00F47062">
        <w:tc>
          <w:tcPr>
            <w:tcW w:w="4495" w:type="dxa"/>
          </w:tcPr>
          <w:p w:rsidR="00F47062" w:rsidRDefault="00F47062" w:rsidP="00BE03AC">
            <w:pPr>
              <w:spacing w:line="360" w:lineRule="auto"/>
            </w:pPr>
            <w:proofErr w:type="spellStart"/>
            <w:r w:rsidRPr="00F47062">
              <w:lastRenderedPageBreak/>
              <w:t>MoES</w:t>
            </w:r>
            <w:proofErr w:type="spellEnd"/>
            <w:r w:rsidRPr="00F47062">
              <w:t xml:space="preserve"> Minister pledges Govt support towards Innovation</w:t>
            </w:r>
          </w:p>
        </w:tc>
        <w:tc>
          <w:tcPr>
            <w:tcW w:w="720" w:type="dxa"/>
          </w:tcPr>
          <w:p w:rsidR="00F47062" w:rsidRDefault="00F47062" w:rsidP="00BE03AC">
            <w:pPr>
              <w:spacing w:line="360" w:lineRule="auto"/>
            </w:pPr>
            <w:r>
              <w:t>DOC</w:t>
            </w:r>
          </w:p>
        </w:tc>
        <w:tc>
          <w:tcPr>
            <w:tcW w:w="810" w:type="dxa"/>
          </w:tcPr>
          <w:p w:rsidR="00F47062" w:rsidRDefault="00F47062" w:rsidP="00BE03AC">
            <w:pPr>
              <w:spacing w:line="360" w:lineRule="auto"/>
            </w:pPr>
            <w:r>
              <w:t>PDF</w:t>
            </w:r>
          </w:p>
        </w:tc>
      </w:tr>
    </w:tbl>
    <w:p w:rsidR="00992B85" w:rsidRDefault="00992B85" w:rsidP="00BE03AC">
      <w:pPr>
        <w:spacing w:line="360" w:lineRule="auto"/>
      </w:pPr>
    </w:p>
    <w:sectPr w:rsidR="0099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55"/>
    <w:rsid w:val="00024D76"/>
    <w:rsid w:val="00025EEA"/>
    <w:rsid w:val="00051BF5"/>
    <w:rsid w:val="0009532F"/>
    <w:rsid w:val="000A29BD"/>
    <w:rsid w:val="000A31AE"/>
    <w:rsid w:val="000B451A"/>
    <w:rsid w:val="000B6918"/>
    <w:rsid w:val="000E2197"/>
    <w:rsid w:val="0011183A"/>
    <w:rsid w:val="0011421B"/>
    <w:rsid w:val="00117133"/>
    <w:rsid w:val="00122F2C"/>
    <w:rsid w:val="00167E6A"/>
    <w:rsid w:val="00182106"/>
    <w:rsid w:val="00191ED0"/>
    <w:rsid w:val="001B35FB"/>
    <w:rsid w:val="001C1372"/>
    <w:rsid w:val="001E6A5E"/>
    <w:rsid w:val="00203941"/>
    <w:rsid w:val="002175F1"/>
    <w:rsid w:val="002338E2"/>
    <w:rsid w:val="002353AE"/>
    <w:rsid w:val="00245E09"/>
    <w:rsid w:val="002536A3"/>
    <w:rsid w:val="00272ACF"/>
    <w:rsid w:val="00272BB7"/>
    <w:rsid w:val="00287816"/>
    <w:rsid w:val="002D5DFC"/>
    <w:rsid w:val="003662E1"/>
    <w:rsid w:val="00373466"/>
    <w:rsid w:val="00374314"/>
    <w:rsid w:val="003764A3"/>
    <w:rsid w:val="00391DB2"/>
    <w:rsid w:val="003B06BA"/>
    <w:rsid w:val="003D3F85"/>
    <w:rsid w:val="003D7984"/>
    <w:rsid w:val="003F0083"/>
    <w:rsid w:val="003F4AF0"/>
    <w:rsid w:val="0041287D"/>
    <w:rsid w:val="00412B86"/>
    <w:rsid w:val="00423674"/>
    <w:rsid w:val="004406D1"/>
    <w:rsid w:val="00454533"/>
    <w:rsid w:val="0046616D"/>
    <w:rsid w:val="00467AAB"/>
    <w:rsid w:val="004754BF"/>
    <w:rsid w:val="004777E6"/>
    <w:rsid w:val="004919E6"/>
    <w:rsid w:val="00496D2A"/>
    <w:rsid w:val="004B2FC6"/>
    <w:rsid w:val="004B4ECE"/>
    <w:rsid w:val="004D1A28"/>
    <w:rsid w:val="004D2F3B"/>
    <w:rsid w:val="004D7076"/>
    <w:rsid w:val="005022C3"/>
    <w:rsid w:val="00521F52"/>
    <w:rsid w:val="00536E71"/>
    <w:rsid w:val="005502AA"/>
    <w:rsid w:val="005629D6"/>
    <w:rsid w:val="005639A5"/>
    <w:rsid w:val="005869DC"/>
    <w:rsid w:val="005922B9"/>
    <w:rsid w:val="00597625"/>
    <w:rsid w:val="005A3AA2"/>
    <w:rsid w:val="005A6709"/>
    <w:rsid w:val="005C1347"/>
    <w:rsid w:val="005D0C7C"/>
    <w:rsid w:val="005E5DCF"/>
    <w:rsid w:val="005F7754"/>
    <w:rsid w:val="00602B55"/>
    <w:rsid w:val="00614C06"/>
    <w:rsid w:val="006206F6"/>
    <w:rsid w:val="00621094"/>
    <w:rsid w:val="00623FED"/>
    <w:rsid w:val="00627ED1"/>
    <w:rsid w:val="00631D2C"/>
    <w:rsid w:val="00645600"/>
    <w:rsid w:val="006543FF"/>
    <w:rsid w:val="00654AA4"/>
    <w:rsid w:val="006634D6"/>
    <w:rsid w:val="0068003F"/>
    <w:rsid w:val="0069091F"/>
    <w:rsid w:val="006A11D0"/>
    <w:rsid w:val="006A76B6"/>
    <w:rsid w:val="006B7646"/>
    <w:rsid w:val="0071365A"/>
    <w:rsid w:val="0073757C"/>
    <w:rsid w:val="00742875"/>
    <w:rsid w:val="007670BC"/>
    <w:rsid w:val="00771EB5"/>
    <w:rsid w:val="00797738"/>
    <w:rsid w:val="007A7036"/>
    <w:rsid w:val="007B7D6D"/>
    <w:rsid w:val="007C1C37"/>
    <w:rsid w:val="007C6C66"/>
    <w:rsid w:val="00831F9D"/>
    <w:rsid w:val="00836797"/>
    <w:rsid w:val="00837286"/>
    <w:rsid w:val="008745EE"/>
    <w:rsid w:val="00893602"/>
    <w:rsid w:val="008A61F3"/>
    <w:rsid w:val="008B2A88"/>
    <w:rsid w:val="008E0A55"/>
    <w:rsid w:val="008F6EBF"/>
    <w:rsid w:val="008F75F1"/>
    <w:rsid w:val="00900D83"/>
    <w:rsid w:val="00901C6B"/>
    <w:rsid w:val="00914DE3"/>
    <w:rsid w:val="00922E09"/>
    <w:rsid w:val="00941DE7"/>
    <w:rsid w:val="00970AF8"/>
    <w:rsid w:val="00977F5C"/>
    <w:rsid w:val="00986136"/>
    <w:rsid w:val="00992B85"/>
    <w:rsid w:val="009B25E7"/>
    <w:rsid w:val="009B3920"/>
    <w:rsid w:val="009D1918"/>
    <w:rsid w:val="009E1361"/>
    <w:rsid w:val="00A0428A"/>
    <w:rsid w:val="00A12B95"/>
    <w:rsid w:val="00A13889"/>
    <w:rsid w:val="00A64850"/>
    <w:rsid w:val="00A670AC"/>
    <w:rsid w:val="00A729BF"/>
    <w:rsid w:val="00A830DC"/>
    <w:rsid w:val="00A90B60"/>
    <w:rsid w:val="00A96F3B"/>
    <w:rsid w:val="00AC05FA"/>
    <w:rsid w:val="00AC64C9"/>
    <w:rsid w:val="00AD63C3"/>
    <w:rsid w:val="00AE575C"/>
    <w:rsid w:val="00B215D2"/>
    <w:rsid w:val="00B2374F"/>
    <w:rsid w:val="00B238F9"/>
    <w:rsid w:val="00B53E6C"/>
    <w:rsid w:val="00B6288A"/>
    <w:rsid w:val="00B80583"/>
    <w:rsid w:val="00BD2962"/>
    <w:rsid w:val="00BE03AC"/>
    <w:rsid w:val="00BE35B0"/>
    <w:rsid w:val="00BE4695"/>
    <w:rsid w:val="00C1758E"/>
    <w:rsid w:val="00C21136"/>
    <w:rsid w:val="00C2420E"/>
    <w:rsid w:val="00C41B4D"/>
    <w:rsid w:val="00C42A8A"/>
    <w:rsid w:val="00C526D8"/>
    <w:rsid w:val="00C610B2"/>
    <w:rsid w:val="00C76973"/>
    <w:rsid w:val="00C86153"/>
    <w:rsid w:val="00CC7A48"/>
    <w:rsid w:val="00CF13E4"/>
    <w:rsid w:val="00CF1DE4"/>
    <w:rsid w:val="00CF6919"/>
    <w:rsid w:val="00D46630"/>
    <w:rsid w:val="00D60FCE"/>
    <w:rsid w:val="00D80EBF"/>
    <w:rsid w:val="00D928BB"/>
    <w:rsid w:val="00DC772E"/>
    <w:rsid w:val="00DE6808"/>
    <w:rsid w:val="00DF56C1"/>
    <w:rsid w:val="00E04AF7"/>
    <w:rsid w:val="00E12C46"/>
    <w:rsid w:val="00E14AE6"/>
    <w:rsid w:val="00E15ABF"/>
    <w:rsid w:val="00E313F0"/>
    <w:rsid w:val="00E40533"/>
    <w:rsid w:val="00E53875"/>
    <w:rsid w:val="00E56B30"/>
    <w:rsid w:val="00E62387"/>
    <w:rsid w:val="00E72643"/>
    <w:rsid w:val="00E8070D"/>
    <w:rsid w:val="00E871DC"/>
    <w:rsid w:val="00EA1566"/>
    <w:rsid w:val="00EA2851"/>
    <w:rsid w:val="00EA5B9D"/>
    <w:rsid w:val="00EB1767"/>
    <w:rsid w:val="00EB749B"/>
    <w:rsid w:val="00ED5AE8"/>
    <w:rsid w:val="00EE0E9F"/>
    <w:rsid w:val="00EF2B8D"/>
    <w:rsid w:val="00EF4BB1"/>
    <w:rsid w:val="00F13C6D"/>
    <w:rsid w:val="00F171C8"/>
    <w:rsid w:val="00F3667C"/>
    <w:rsid w:val="00F43B2C"/>
    <w:rsid w:val="00F47062"/>
    <w:rsid w:val="00F70AAC"/>
    <w:rsid w:val="00F87D45"/>
    <w:rsid w:val="00FA353C"/>
    <w:rsid w:val="00FA59B0"/>
    <w:rsid w:val="00FC31A4"/>
    <w:rsid w:val="00FD21D1"/>
    <w:rsid w:val="00FD4D73"/>
    <w:rsid w:val="00FE5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13C6"/>
  <w15:chartTrackingRefBased/>
  <w15:docId w15:val="{D55BFB2C-87E6-4EE0-A7AD-0F815BDF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2420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GB" w:eastAsia="en-GB"/>
    </w:rPr>
  </w:style>
  <w:style w:type="table" w:styleId="TableGrid">
    <w:name w:val="Table Grid"/>
    <w:basedOn w:val="TableNormal"/>
    <w:uiPriority w:val="39"/>
    <w:rsid w:val="00F4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Spiders</cp:lastModifiedBy>
  <cp:revision>4</cp:revision>
  <cp:lastPrinted>2017-03-06T09:15:00Z</cp:lastPrinted>
  <dcterms:created xsi:type="dcterms:W3CDTF">2017-03-06T08:51:00Z</dcterms:created>
  <dcterms:modified xsi:type="dcterms:W3CDTF">2017-03-06T09:16:00Z</dcterms:modified>
</cp:coreProperties>
</file>