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10" w:rsidRDefault="001B1A57">
      <w:pPr>
        <w:jc w:val="center"/>
        <w:rPr>
          <w:rFonts w:ascii="Garamond" w:hAnsi="Garamond"/>
          <w:b/>
          <w:bCs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rFonts w:ascii="Garamond" w:hAnsi="Garamond"/>
          <w:b/>
          <w:bCs/>
          <w:sz w:val="24"/>
          <w:szCs w:val="24"/>
          <w:u w:val="single"/>
          <w:lang w:val="en-US"/>
        </w:rPr>
        <w:t>Academic Staff Profile: Tom Joseph MUKASA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4509"/>
        <w:gridCol w:w="4507"/>
      </w:tblGrid>
      <w:tr w:rsidR="00206F10">
        <w:tc>
          <w:tcPr>
            <w:tcW w:w="4508" w:type="dxa"/>
          </w:tcPr>
          <w:p w:rsidR="00206F10" w:rsidRDefault="00206F1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</w:p>
          <w:p w:rsidR="00206F10" w:rsidRDefault="001B1A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drawing>
                <wp:inline distT="0" distB="0" distL="0" distR="0">
                  <wp:extent cx="1152525" cy="1152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6F10" w:rsidRDefault="00206F10">
            <w:pPr>
              <w:spacing w:after="0" w:line="240" w:lineRule="auto"/>
              <w:jc w:val="center"/>
              <w:rPr>
                <w:vertAlign w:val="subscript"/>
                <w:lang w:val="en-US"/>
              </w:rPr>
            </w:pPr>
          </w:p>
        </w:tc>
        <w:tc>
          <w:tcPr>
            <w:tcW w:w="4507" w:type="dxa"/>
          </w:tcPr>
          <w:p w:rsidR="00206F10" w:rsidRDefault="00206F10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206F10" w:rsidRDefault="00206F10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206F10" w:rsidRDefault="00206F10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206F10">
        <w:tc>
          <w:tcPr>
            <w:tcW w:w="4508" w:type="dxa"/>
          </w:tcPr>
          <w:p w:rsidR="00206F10" w:rsidRDefault="001B1A57">
            <w:pPr>
              <w:spacing w:before="240"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b/>
                <w:bCs/>
                <w:sz w:val="24"/>
                <w:szCs w:val="24"/>
                <w:lang w:val="en-US"/>
              </w:rPr>
              <w:t>Name: Tom Joseph MUKASA</w:t>
            </w:r>
          </w:p>
        </w:tc>
        <w:tc>
          <w:tcPr>
            <w:tcW w:w="4507" w:type="dxa"/>
          </w:tcPr>
          <w:p w:rsidR="00206F10" w:rsidRDefault="001B1A57">
            <w:pPr>
              <w:spacing w:before="240"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>Mr.</w:t>
            </w:r>
          </w:p>
        </w:tc>
      </w:tr>
      <w:tr w:rsidR="00206F10">
        <w:tc>
          <w:tcPr>
            <w:tcW w:w="4508" w:type="dxa"/>
          </w:tcPr>
          <w:p w:rsidR="00206F10" w:rsidRDefault="001B1A57">
            <w:pPr>
              <w:spacing w:before="240"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b/>
                <w:bCs/>
                <w:sz w:val="24"/>
                <w:szCs w:val="24"/>
                <w:lang w:val="en-US"/>
              </w:rPr>
              <w:t>Designation:</w:t>
            </w:r>
          </w:p>
        </w:tc>
        <w:tc>
          <w:tcPr>
            <w:tcW w:w="4507" w:type="dxa"/>
          </w:tcPr>
          <w:p w:rsidR="00206F10" w:rsidRDefault="001B1A57">
            <w:pPr>
              <w:spacing w:before="240"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>Assistant Lecturer</w:t>
            </w:r>
          </w:p>
        </w:tc>
      </w:tr>
      <w:tr w:rsidR="00206F10">
        <w:tc>
          <w:tcPr>
            <w:tcW w:w="4508" w:type="dxa"/>
          </w:tcPr>
          <w:p w:rsidR="00206F10" w:rsidRDefault="001B1A57">
            <w:pPr>
              <w:spacing w:before="240"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b/>
                <w:bCs/>
                <w:sz w:val="24"/>
                <w:szCs w:val="24"/>
                <w:lang w:val="en-US"/>
              </w:rPr>
              <w:t>Department:</w:t>
            </w:r>
          </w:p>
        </w:tc>
        <w:tc>
          <w:tcPr>
            <w:tcW w:w="4507" w:type="dxa"/>
          </w:tcPr>
          <w:p w:rsidR="00206F10" w:rsidRDefault="001B1A57">
            <w:pPr>
              <w:spacing w:before="240"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Department of Construction Economics &amp; Management</w:t>
            </w:r>
          </w:p>
        </w:tc>
      </w:tr>
      <w:tr w:rsidR="00206F10">
        <w:tc>
          <w:tcPr>
            <w:tcW w:w="4508" w:type="dxa"/>
          </w:tcPr>
          <w:p w:rsidR="00206F10" w:rsidRDefault="001B1A57">
            <w:pPr>
              <w:spacing w:before="240"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b/>
                <w:bCs/>
                <w:sz w:val="24"/>
                <w:szCs w:val="24"/>
                <w:lang w:val="en-US"/>
              </w:rPr>
              <w:t>Education:</w:t>
            </w:r>
          </w:p>
        </w:tc>
        <w:tc>
          <w:tcPr>
            <w:tcW w:w="4507" w:type="dxa"/>
          </w:tcPr>
          <w:p w:rsidR="00206F10" w:rsidRDefault="001B1A57">
            <w:pPr>
              <w:spacing w:before="240"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>Msc</w:t>
            </w:r>
            <w:proofErr w:type="spellEnd"/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 Construction Project Management (2014/Heriot-Watt University); </w:t>
            </w:r>
            <w:proofErr w:type="spellStart"/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>Bsc</w:t>
            </w:r>
            <w:proofErr w:type="spellEnd"/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 Building Economics (2003/ University of Dar </w:t>
            </w:r>
            <w:proofErr w:type="spellStart"/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 Salaam).</w:t>
            </w:r>
          </w:p>
        </w:tc>
      </w:tr>
      <w:tr w:rsidR="00206F10">
        <w:tc>
          <w:tcPr>
            <w:tcW w:w="4508" w:type="dxa"/>
          </w:tcPr>
          <w:p w:rsidR="00206F10" w:rsidRDefault="001B1A57">
            <w:pPr>
              <w:spacing w:before="240"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b/>
                <w:bCs/>
                <w:sz w:val="24"/>
                <w:szCs w:val="24"/>
                <w:lang w:val="en-US"/>
              </w:rPr>
              <w:t>Research Interests:</w:t>
            </w:r>
          </w:p>
        </w:tc>
        <w:tc>
          <w:tcPr>
            <w:tcW w:w="4507" w:type="dxa"/>
          </w:tcPr>
          <w:p w:rsidR="00206F10" w:rsidRDefault="001B1A57">
            <w:pPr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>Quantification and Costing of Construction Work</w:t>
            </w:r>
          </w:p>
          <w:p w:rsidR="00206F10" w:rsidRDefault="001B1A57">
            <w:pPr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>Construction Financial &amp; Strategic Management</w:t>
            </w:r>
          </w:p>
          <w:p w:rsidR="00206F10" w:rsidRDefault="001B1A57">
            <w:pPr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>Value and Risk Management in the Construction Industry</w:t>
            </w:r>
          </w:p>
          <w:p w:rsidR="00206F10" w:rsidRDefault="001B1A57">
            <w:pPr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Contracts and Procurement </w:t>
            </w:r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>in the Construction Industry</w:t>
            </w:r>
          </w:p>
          <w:p w:rsidR="00206F10" w:rsidRDefault="001B1A57">
            <w:pPr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>Construction Practice and Information Technology</w:t>
            </w:r>
          </w:p>
          <w:p w:rsidR="00206F10" w:rsidRDefault="001B1A57">
            <w:pPr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People and </w:t>
            </w:r>
            <w:proofErr w:type="spellStart"/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>Organisation</w:t>
            </w:r>
            <w:proofErr w:type="spellEnd"/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 Management in the Built Environment</w:t>
            </w:r>
          </w:p>
          <w:p w:rsidR="00206F10" w:rsidRDefault="001B1A57">
            <w:pPr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>Performance Measurement in the Construction Industry</w:t>
            </w:r>
          </w:p>
          <w:p w:rsidR="00206F10" w:rsidRDefault="001B1A57">
            <w:pPr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>Quality, Health &amp; Safety Management in the Construction Industry</w:t>
            </w:r>
          </w:p>
          <w:p w:rsidR="00206F10" w:rsidRDefault="001B1A57">
            <w:pPr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>Delay Analysis in Construction Projects</w:t>
            </w:r>
          </w:p>
          <w:p w:rsidR="00206F10" w:rsidRDefault="00206F10">
            <w:pPr>
              <w:spacing w:before="240" w:after="0" w:line="240" w:lineRule="auto"/>
              <w:ind w:left="720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206F10" w:rsidRDefault="00206F10">
            <w:pPr>
              <w:spacing w:before="240" w:after="0" w:line="240" w:lineRule="auto"/>
              <w:ind w:left="720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206F10">
        <w:tc>
          <w:tcPr>
            <w:tcW w:w="4508" w:type="dxa"/>
          </w:tcPr>
          <w:p w:rsidR="00206F10" w:rsidRDefault="001B1A57">
            <w:pPr>
              <w:spacing w:before="240"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b/>
                <w:bCs/>
                <w:sz w:val="24"/>
                <w:szCs w:val="24"/>
                <w:lang w:val="en-US"/>
              </w:rPr>
              <w:lastRenderedPageBreak/>
              <w:t>Courses Taught:</w:t>
            </w:r>
          </w:p>
        </w:tc>
        <w:tc>
          <w:tcPr>
            <w:tcW w:w="4507" w:type="dxa"/>
          </w:tcPr>
          <w:p w:rsidR="00206F10" w:rsidRDefault="001B1A57">
            <w:pPr>
              <w:numPr>
                <w:ilvl w:val="0"/>
                <w:numId w:val="3"/>
              </w:numPr>
              <w:spacing w:before="240" w:after="0" w:line="240" w:lineRule="auto"/>
              <w:jc w:val="both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>Building Surveying</w:t>
            </w:r>
          </w:p>
          <w:p w:rsidR="00206F10" w:rsidRDefault="001B1A57">
            <w:pPr>
              <w:numPr>
                <w:ilvl w:val="0"/>
                <w:numId w:val="3"/>
              </w:numPr>
              <w:spacing w:before="240" w:after="0" w:line="240" w:lineRule="auto"/>
              <w:jc w:val="both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>Measurement &amp; Design Appraisal</w:t>
            </w:r>
          </w:p>
          <w:p w:rsidR="00206F10" w:rsidRDefault="001B1A57">
            <w:pPr>
              <w:numPr>
                <w:ilvl w:val="0"/>
                <w:numId w:val="3"/>
              </w:numPr>
              <w:spacing w:before="240"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>Site Management Practice</w:t>
            </w:r>
          </w:p>
        </w:tc>
      </w:tr>
      <w:tr w:rsidR="00206F10">
        <w:tc>
          <w:tcPr>
            <w:tcW w:w="4508" w:type="dxa"/>
          </w:tcPr>
          <w:p w:rsidR="00206F10" w:rsidRDefault="001B1A57">
            <w:pPr>
              <w:spacing w:before="240"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b/>
                <w:bCs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4507" w:type="dxa"/>
          </w:tcPr>
          <w:p w:rsidR="00206F10" w:rsidRDefault="001B1A57">
            <w:pPr>
              <w:spacing w:before="240"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hyperlink r:id="rId6">
              <w:r>
                <w:rPr>
                  <w:rStyle w:val="Hyperlink"/>
                  <w:rFonts w:ascii="Garamond" w:eastAsia="Calibri" w:hAnsi="Garamond"/>
                  <w:sz w:val="24"/>
                  <w:szCs w:val="24"/>
                  <w:lang w:val="en-US"/>
                </w:rPr>
                <w:t>mtom.mukasa@yahoo.com</w:t>
              </w:r>
            </w:hyperlink>
            <w:hyperlink>
              <w:r>
                <w:rPr>
                  <w:rFonts w:ascii="Garamond" w:eastAsia="Calibri" w:hAnsi="Garamond"/>
                  <w:sz w:val="24"/>
                  <w:szCs w:val="24"/>
                  <w:lang w:val="en-US"/>
                </w:rPr>
                <w:t xml:space="preserve">; </w:t>
              </w:r>
            </w:hyperlink>
            <w:hyperlink r:id="rId7">
              <w:r>
                <w:rPr>
                  <w:rStyle w:val="Hyperlink"/>
                  <w:rFonts w:ascii="Garamond" w:eastAsia="Calibri" w:hAnsi="Garamond"/>
                  <w:sz w:val="24"/>
                  <w:szCs w:val="24"/>
                  <w:lang w:val="en-US"/>
                </w:rPr>
                <w:t>josyx@yahoo.com</w:t>
              </w:r>
            </w:hyperlink>
            <w:hyperlink>
              <w:r>
                <w:rPr>
                  <w:rFonts w:ascii="Garamond" w:eastAsia="Calibri" w:hAnsi="Garamond"/>
                  <w:sz w:val="24"/>
                  <w:szCs w:val="24"/>
                  <w:lang w:val="en-US"/>
                </w:rPr>
                <w:t xml:space="preserve">; </w:t>
              </w:r>
            </w:hyperlink>
            <w:hyperlink>
              <w:r>
                <w:rPr>
                  <w:rStyle w:val="Hyperlink"/>
                  <w:rFonts w:ascii="Garamond" w:eastAsia="Calibri" w:hAnsi="Garamond"/>
                  <w:sz w:val="24"/>
                  <w:szCs w:val="24"/>
                  <w:lang w:val="en-US"/>
                </w:rPr>
                <w:t>tjmukasa79@yahoo.com</w:t>
              </w:r>
            </w:hyperlink>
          </w:p>
          <w:p w:rsidR="00206F10" w:rsidRDefault="00206F10">
            <w:pPr>
              <w:spacing w:before="240"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206F10">
        <w:tc>
          <w:tcPr>
            <w:tcW w:w="4508" w:type="dxa"/>
          </w:tcPr>
          <w:p w:rsidR="00206F10" w:rsidRDefault="001B1A57">
            <w:pPr>
              <w:spacing w:before="240"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b/>
                <w:bCs/>
                <w:sz w:val="24"/>
                <w:szCs w:val="24"/>
                <w:lang w:val="en-US"/>
              </w:rPr>
              <w:t>Telephone Number:</w:t>
            </w:r>
          </w:p>
        </w:tc>
        <w:tc>
          <w:tcPr>
            <w:tcW w:w="4507" w:type="dxa"/>
          </w:tcPr>
          <w:p w:rsidR="00206F10" w:rsidRDefault="001B1A57">
            <w:pPr>
              <w:spacing w:before="240"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>+256 755979936</w:t>
            </w:r>
          </w:p>
        </w:tc>
      </w:tr>
      <w:tr w:rsidR="00206F10">
        <w:tc>
          <w:tcPr>
            <w:tcW w:w="4508" w:type="dxa"/>
          </w:tcPr>
          <w:p w:rsidR="00206F10" w:rsidRDefault="001B1A57">
            <w:pPr>
              <w:spacing w:before="240"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b/>
                <w:bCs/>
                <w:sz w:val="24"/>
                <w:szCs w:val="24"/>
                <w:lang w:val="en-US"/>
              </w:rPr>
              <w:t>Office Number:</w:t>
            </w:r>
          </w:p>
        </w:tc>
        <w:tc>
          <w:tcPr>
            <w:tcW w:w="4507" w:type="dxa"/>
          </w:tcPr>
          <w:p w:rsidR="00206F10" w:rsidRDefault="001B1A57">
            <w:pPr>
              <w:spacing w:before="240"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>Room number</w:t>
            </w:r>
          </w:p>
        </w:tc>
      </w:tr>
      <w:tr w:rsidR="00206F10">
        <w:tc>
          <w:tcPr>
            <w:tcW w:w="9015" w:type="dxa"/>
            <w:gridSpan w:val="2"/>
          </w:tcPr>
          <w:p w:rsidR="00206F10" w:rsidRDefault="00206F10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</w:p>
          <w:p w:rsidR="00206F10" w:rsidRDefault="001B1A57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b/>
                <w:bCs/>
                <w:sz w:val="24"/>
                <w:szCs w:val="24"/>
                <w:lang w:val="en-US"/>
              </w:rPr>
              <w:t>Publications and/or Research Papers:</w:t>
            </w:r>
          </w:p>
          <w:p w:rsidR="00206F10" w:rsidRDefault="001B1A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>Kibwami</w:t>
            </w:r>
            <w:proofErr w:type="spellEnd"/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 N., et al. (2021) </w:t>
            </w:r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Strategies for Improving Quantity Surveyors’ Education Training in Uganda; International Education Studies; Vol. 14, No. </w:t>
            </w:r>
            <w:proofErr w:type="gramStart"/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>2;  Canadian</w:t>
            </w:r>
            <w:proofErr w:type="gramEnd"/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 Center of Science and Education; doi:10.5539/ies.v14n2p33  </w:t>
            </w:r>
          </w:p>
          <w:p w:rsidR="00206F10" w:rsidRDefault="00206F10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</w:p>
        </w:tc>
      </w:tr>
      <w:tr w:rsidR="00206F10">
        <w:tc>
          <w:tcPr>
            <w:tcW w:w="9015" w:type="dxa"/>
            <w:gridSpan w:val="2"/>
          </w:tcPr>
          <w:p w:rsidR="00206F10" w:rsidRDefault="001B1A5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Garamond" w:eastAsia="Calibri" w:hAnsi="Garamond"/>
                <w:b/>
                <w:bCs/>
                <w:sz w:val="24"/>
                <w:szCs w:val="24"/>
                <w:u w:val="single"/>
                <w:lang w:val="en-US"/>
              </w:rPr>
              <w:t>Other Sections you can have</w:t>
            </w:r>
          </w:p>
          <w:p w:rsidR="00206F10" w:rsidRDefault="00206F10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206F10" w:rsidRDefault="001B1A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/>
              <w:jc w:val="both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b/>
                <w:bCs/>
                <w:sz w:val="24"/>
                <w:szCs w:val="24"/>
                <w:lang w:val="en-US"/>
              </w:rPr>
              <w:t>Work Experience/Employment Reco</w:t>
            </w:r>
            <w:r>
              <w:rPr>
                <w:rFonts w:ascii="Garamond" w:eastAsia="Calibri" w:hAnsi="Garamond"/>
                <w:b/>
                <w:bCs/>
                <w:sz w:val="24"/>
                <w:szCs w:val="24"/>
                <w:lang w:val="en-US"/>
              </w:rPr>
              <w:t>rd/Skills/Responsibilities Held</w:t>
            </w:r>
          </w:p>
          <w:p w:rsidR="00206F10" w:rsidRDefault="001B1A57">
            <w:pPr>
              <w:pStyle w:val="ListParagraph"/>
              <w:spacing w:after="0" w:line="240" w:lineRule="auto"/>
              <w:ind w:left="669"/>
              <w:jc w:val="both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Pearl Engineering Company Limited Building &amp; Civil Engineering Contractors Plot 816 </w:t>
            </w:r>
            <w:proofErr w:type="spellStart"/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>Nsambya</w:t>
            </w:r>
            <w:proofErr w:type="spellEnd"/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 Road </w:t>
            </w:r>
            <w:proofErr w:type="spellStart"/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>Kabalagala</w:t>
            </w:r>
            <w:proofErr w:type="spellEnd"/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 P.O. Box 7553, Kampala – Uganda</w:t>
            </w:r>
          </w:p>
          <w:p w:rsidR="00206F10" w:rsidRDefault="001B1A57">
            <w:pPr>
              <w:pStyle w:val="ListParagraph"/>
              <w:numPr>
                <w:ilvl w:val="0"/>
                <w:numId w:val="4"/>
              </w:numPr>
              <w:spacing w:after="57" w:line="240" w:lineRule="auto"/>
              <w:contextualSpacing w:val="0"/>
              <w:jc w:val="both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>Chief Executive Officer (October 2018 – Date)</w:t>
            </w:r>
          </w:p>
          <w:p w:rsidR="00206F10" w:rsidRDefault="001B1A57">
            <w:pPr>
              <w:pStyle w:val="ListParagraph"/>
              <w:numPr>
                <w:ilvl w:val="0"/>
                <w:numId w:val="4"/>
              </w:numPr>
              <w:spacing w:after="57" w:line="240" w:lineRule="auto"/>
              <w:contextualSpacing w:val="0"/>
              <w:jc w:val="both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Technical Manager (April 2018 – </w:t>
            </w:r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>September 2018)</w:t>
            </w:r>
          </w:p>
          <w:p w:rsidR="00206F10" w:rsidRDefault="001B1A57">
            <w:pPr>
              <w:pStyle w:val="ListParagraph"/>
              <w:numPr>
                <w:ilvl w:val="0"/>
                <w:numId w:val="4"/>
              </w:numPr>
              <w:spacing w:after="57" w:line="240" w:lineRule="auto"/>
              <w:contextualSpacing w:val="0"/>
              <w:jc w:val="both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>Contracts Manager (April 2013 – March 2018)</w:t>
            </w:r>
          </w:p>
          <w:p w:rsidR="00206F10" w:rsidRDefault="001B1A57">
            <w:pPr>
              <w:pStyle w:val="ListParagraph"/>
              <w:numPr>
                <w:ilvl w:val="0"/>
                <w:numId w:val="4"/>
              </w:numPr>
              <w:spacing w:after="57" w:line="240" w:lineRule="auto"/>
              <w:contextualSpacing w:val="0"/>
              <w:jc w:val="both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>Quantity Surveyor (May 2004 – March 2013)</w:t>
            </w:r>
          </w:p>
          <w:p w:rsidR="00206F10" w:rsidRDefault="00206F10">
            <w:pPr>
              <w:pStyle w:val="ListParagraph"/>
              <w:spacing w:after="57" w:line="240" w:lineRule="auto"/>
              <w:ind w:left="1389"/>
              <w:contextualSpacing w:val="0"/>
              <w:jc w:val="both"/>
              <w:rPr>
                <w:rFonts w:ascii="Garamond" w:eastAsia="Calibri" w:hAnsi="Garamond"/>
                <w:sz w:val="24"/>
                <w:szCs w:val="24"/>
                <w:lang w:val="en-US"/>
              </w:rPr>
            </w:pPr>
          </w:p>
          <w:p w:rsidR="00206F10" w:rsidRDefault="001B1A57">
            <w:pPr>
              <w:pStyle w:val="ListParagraph"/>
              <w:spacing w:after="0" w:line="240" w:lineRule="auto"/>
              <w:ind w:left="618"/>
              <w:jc w:val="both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>HL Construction Limited, Building &amp; Civil Engineering Contractors P.O. Box 9419, Kampala - Uganda</w:t>
            </w:r>
          </w:p>
          <w:p w:rsidR="00206F10" w:rsidRDefault="001B1A57">
            <w:pPr>
              <w:pStyle w:val="ListParagraph"/>
              <w:numPr>
                <w:ilvl w:val="0"/>
                <w:numId w:val="4"/>
              </w:numPr>
              <w:spacing w:after="57" w:line="240" w:lineRule="auto"/>
              <w:contextualSpacing w:val="0"/>
              <w:jc w:val="both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>Site Administrator (September 2003 – April 2004)</w:t>
            </w:r>
          </w:p>
          <w:p w:rsidR="00206F10" w:rsidRDefault="00206F10">
            <w:pPr>
              <w:pStyle w:val="ListParagraph"/>
              <w:spacing w:after="57" w:line="240" w:lineRule="auto"/>
              <w:contextualSpacing w:val="0"/>
              <w:jc w:val="both"/>
              <w:rPr>
                <w:rFonts w:ascii="Garamond" w:eastAsia="Calibri" w:hAnsi="Garamond"/>
                <w:sz w:val="24"/>
                <w:szCs w:val="24"/>
                <w:lang w:val="en-US"/>
              </w:rPr>
            </w:pPr>
          </w:p>
          <w:p w:rsidR="00206F10" w:rsidRDefault="001B1A57">
            <w:pPr>
              <w:pStyle w:val="ListParagraph"/>
              <w:spacing w:after="0" w:line="240" w:lineRule="auto"/>
              <w:ind w:left="618"/>
              <w:jc w:val="both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A/S </w:t>
            </w:r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NOREMCO Construction Limited, Building &amp; Civil Engineering Contractors P.O. Box 23287, Dar </w:t>
            </w:r>
            <w:proofErr w:type="spellStart"/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 salaam - Tanzania</w:t>
            </w:r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ab/>
            </w:r>
          </w:p>
          <w:p w:rsidR="00206F10" w:rsidRDefault="001B1A57">
            <w:pPr>
              <w:pStyle w:val="ListParagraph"/>
              <w:numPr>
                <w:ilvl w:val="0"/>
                <w:numId w:val="4"/>
              </w:numPr>
              <w:spacing w:after="57" w:line="240" w:lineRule="auto"/>
              <w:contextualSpacing w:val="0"/>
              <w:jc w:val="both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sz w:val="24"/>
                <w:szCs w:val="24"/>
                <w:lang w:val="en-US"/>
              </w:rPr>
              <w:t>Student/ Trainee Quantity Surveyor (July – September 2001)</w:t>
            </w:r>
          </w:p>
          <w:p w:rsidR="00206F10" w:rsidRDefault="00206F10">
            <w:pPr>
              <w:pStyle w:val="ListParagraph"/>
              <w:spacing w:after="57" w:line="240" w:lineRule="auto"/>
              <w:contextualSpacing w:val="0"/>
              <w:jc w:val="both"/>
              <w:rPr>
                <w:rFonts w:ascii="Garamond" w:eastAsia="Calibri" w:hAnsi="Garamond"/>
                <w:sz w:val="24"/>
                <w:szCs w:val="24"/>
                <w:lang w:val="en-US"/>
              </w:rPr>
            </w:pPr>
          </w:p>
          <w:p w:rsidR="00206F10" w:rsidRDefault="001B1A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/>
              <w:jc w:val="both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b/>
                <w:bCs/>
                <w:sz w:val="24"/>
                <w:szCs w:val="24"/>
                <w:lang w:val="en-US"/>
              </w:rPr>
              <w:t>Fellowships and/or Editorial positions</w:t>
            </w:r>
          </w:p>
          <w:p w:rsidR="00206F10" w:rsidRDefault="001B1A5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  <w:b/>
              </w:rPr>
              <w:t>Trustee Alternate for the Institution of Sur</w:t>
            </w:r>
            <w:r>
              <w:rPr>
                <w:rFonts w:cstheme="minorHAnsi"/>
                <w:b/>
              </w:rPr>
              <w:t xml:space="preserve">veyors of Uganda, </w:t>
            </w:r>
          </w:p>
          <w:p w:rsidR="00206F10" w:rsidRDefault="001B1A57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International Construction Measurement Standards (ICMS) Coalition, March 2017 – 2019.</w:t>
            </w:r>
          </w:p>
          <w:p w:rsidR="00206F10" w:rsidRDefault="001B1A5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Assistant Principal Investigator, Makerere University P.O. Box 7062 Kampala, College of Engineering, Design, Art &amp; Technology; School of the Built </w:t>
            </w:r>
            <w:r>
              <w:rPr>
                <w:rFonts w:cstheme="minorHAnsi"/>
                <w:b/>
              </w:rPr>
              <w:t>Environment; Department of Construction Economics &amp; management</w:t>
            </w:r>
          </w:p>
          <w:p w:rsidR="00206F10" w:rsidRDefault="001B1A57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Participation in departmental research projects as a construction industry expert, March 2017 – 2021.</w:t>
            </w:r>
          </w:p>
          <w:p w:rsidR="00206F10" w:rsidRDefault="001B1A5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 xml:space="preserve">Representative for the Institution of Surveyors of Uganda, </w:t>
            </w:r>
          </w:p>
          <w:p w:rsidR="00206F10" w:rsidRDefault="001B1A57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International Cost Engineering </w:t>
            </w:r>
            <w:r>
              <w:rPr>
                <w:rFonts w:cstheme="minorHAnsi"/>
              </w:rPr>
              <w:t>Council (ICEC), May 2018 – April 2019.</w:t>
            </w:r>
          </w:p>
          <w:p w:rsidR="00206F10" w:rsidRDefault="00206F10">
            <w:pPr>
              <w:pStyle w:val="ListParagraph"/>
              <w:rPr>
                <w:rFonts w:cstheme="minorHAnsi"/>
              </w:rPr>
            </w:pPr>
          </w:p>
          <w:p w:rsidR="00206F10" w:rsidRDefault="001B1A5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Chairperson,</w:t>
            </w:r>
          </w:p>
          <w:p w:rsidR="00206F10" w:rsidRDefault="001B1A57">
            <w:pPr>
              <w:ind w:firstLine="720"/>
              <w:rPr>
                <w:rFonts w:cstheme="minorHAnsi"/>
              </w:rPr>
            </w:pPr>
            <w:r>
              <w:rPr>
                <w:rFonts w:cstheme="minorHAnsi"/>
              </w:rPr>
              <w:t>Quantity Surveying Chapter, Institution</w:t>
            </w:r>
            <w:r>
              <w:rPr>
                <w:rFonts w:cstheme="minorHAnsi"/>
              </w:rPr>
              <w:t xml:space="preserve"> of </w:t>
            </w:r>
            <w:r>
              <w:rPr>
                <w:rFonts w:cstheme="minorHAnsi"/>
              </w:rPr>
              <w:t>Surveyors of Uganda, April 2016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 April</w:t>
            </w:r>
            <w:r>
              <w:rPr>
                <w:rFonts w:cstheme="minorHAnsi"/>
              </w:rPr>
              <w:t xml:space="preserve"> 2</w:t>
            </w:r>
            <w:r>
              <w:rPr>
                <w:rFonts w:cstheme="minorHAnsi"/>
              </w:rPr>
              <w:t>019.</w:t>
            </w:r>
          </w:p>
          <w:p w:rsidR="00206F10" w:rsidRDefault="00206F10">
            <w:pPr>
              <w:pStyle w:val="ListParagraph"/>
              <w:rPr>
                <w:rFonts w:cstheme="minorHAnsi"/>
              </w:rPr>
            </w:pPr>
          </w:p>
          <w:p w:rsidR="00206F10" w:rsidRDefault="001B1A5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Chairperson Organising Committee,</w:t>
            </w:r>
          </w:p>
          <w:p w:rsidR="00206F10" w:rsidRDefault="001B1A57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Council Meeting and 7</w:t>
            </w:r>
            <w:r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General Assembly for the Africa Association of Quantity Surveyors (AAQS) including associated Conference, 2 – 3 November 2017, Kampala – Uganda.</w:t>
            </w:r>
          </w:p>
          <w:p w:rsidR="00206F10" w:rsidRDefault="001B1A5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Editorial Team Leader &amp; Contributor,</w:t>
            </w:r>
          </w:p>
          <w:p w:rsidR="00206F10" w:rsidRDefault="001B1A57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The Surveyor Magazine (Issue No.2 &amp; 3), Institution of Surveyors of Ugand</w:t>
            </w:r>
            <w:r>
              <w:rPr>
                <w:rFonts w:cstheme="minorHAnsi"/>
              </w:rPr>
              <w:t>a, April 2017 – April 2019.</w:t>
            </w:r>
          </w:p>
          <w:p w:rsidR="00206F10" w:rsidRDefault="001B1A57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Quantity Surveying Chapter Magazine/ Newsletter (10 No. Issues), Institution of Surveyors of Uganda, March 2012 – April 2019.</w:t>
            </w:r>
          </w:p>
          <w:p w:rsidR="00206F10" w:rsidRDefault="00206F10">
            <w:pPr>
              <w:spacing w:after="0" w:line="240" w:lineRule="auto"/>
              <w:ind w:left="720"/>
              <w:contextualSpacing/>
              <w:rPr>
                <w:rFonts w:cstheme="minorHAnsi"/>
              </w:rPr>
            </w:pPr>
          </w:p>
          <w:p w:rsidR="00206F10" w:rsidRDefault="001B1A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/>
              <w:jc w:val="both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b/>
                <w:bCs/>
                <w:sz w:val="24"/>
                <w:szCs w:val="24"/>
                <w:lang w:val="en-US"/>
              </w:rPr>
              <w:t>Professional Associations / Membership</w:t>
            </w:r>
          </w:p>
          <w:p w:rsidR="00206F10" w:rsidRDefault="001B1A5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Professional Member, Royal Institution of Chartered Surveyors,</w:t>
            </w:r>
            <w:r>
              <w:rPr>
                <w:rFonts w:cstheme="minorHAnsi"/>
              </w:rPr>
              <w:t xml:space="preserve"> MRICS No. 6199054, 2015 – Date.</w:t>
            </w:r>
          </w:p>
          <w:p w:rsidR="00206F10" w:rsidRDefault="001B1A5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Registered Quantity Surveyor, Surveyors Registration Board of Uganda (RSU-QS), 2017 – D</w:t>
            </w:r>
            <w:r>
              <w:rPr>
                <w:rFonts w:cstheme="minorHAnsi"/>
              </w:rPr>
              <w:t>ate, RSU No. 309.</w:t>
            </w:r>
          </w:p>
          <w:p w:rsidR="00206F10" w:rsidRDefault="001B1A57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theme="minorHAnsi"/>
              </w:rPr>
              <w:t>Fellow, Institution of Surveyors of Uganda (FISU), No 323.</w:t>
            </w:r>
          </w:p>
          <w:p w:rsidR="00206F10" w:rsidRDefault="001B1A57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Incorporate Member, Chartered Institute of Building, ICIOB,</w:t>
            </w:r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No. 2011456, 2014 – 2019.</w:t>
            </w:r>
          </w:p>
          <w:p w:rsidR="00206F10" w:rsidRDefault="00206F10">
            <w:pPr>
              <w:pStyle w:val="ListParagraph"/>
              <w:ind w:left="1440"/>
              <w:rPr>
                <w:rFonts w:eastAsia="Calibri" w:cstheme="minorHAnsi"/>
                <w:sz w:val="24"/>
                <w:szCs w:val="24"/>
                <w:lang w:val="en-US"/>
              </w:rPr>
            </w:pPr>
          </w:p>
          <w:p w:rsidR="00206F10" w:rsidRDefault="001B1A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9"/>
              <w:jc w:val="both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b/>
                <w:bCs/>
                <w:sz w:val="24"/>
                <w:szCs w:val="24"/>
                <w:lang w:val="en-US"/>
              </w:rPr>
              <w:t>Academic Prizes</w:t>
            </w:r>
          </w:p>
          <w:p w:rsidR="00206F10" w:rsidRDefault="001B1A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</w:rPr>
              <w:t>University of Dar es Salaam, Tanzania: Min. of Science, Technology and Higher Education Prize (Certificate of Excellent Performance for being the Best Final Year Degree Student in the Faculty, during the 2002/200</w:t>
            </w:r>
            <w:r>
              <w:rPr>
                <w:rFonts w:ascii="Garamond" w:eastAsia="Calibri" w:hAnsi="Garamond"/>
              </w:rPr>
              <w:t>3 Academic Year)</w:t>
            </w:r>
          </w:p>
          <w:p w:rsidR="00206F10" w:rsidRDefault="001B1A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</w:rPr>
              <w:t>University of Dar es Salaam, Tanzania: National Construction Council (NCC) Prize (Certificate of Excellent Performance for being the Best Final Year Degree Student from the Department of Building Economics, during the 2002/2003 Academic Ye</w:t>
            </w:r>
            <w:r>
              <w:rPr>
                <w:rFonts w:ascii="Garamond" w:eastAsia="Calibri" w:hAnsi="Garamond"/>
              </w:rPr>
              <w:t>ar)</w:t>
            </w:r>
          </w:p>
          <w:p w:rsidR="00206F10" w:rsidRDefault="001B1A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</w:rPr>
              <w:t>University of Dar es Salaam, Tanzania: Principal’s Prize (Certificate of Excellent Performance for being the Best Student in the Third Year Degree Examination during the 2001/2002 Academic Year)</w:t>
            </w:r>
          </w:p>
          <w:p w:rsidR="00206F10" w:rsidRDefault="00206F10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</w:p>
        </w:tc>
      </w:tr>
    </w:tbl>
    <w:p w:rsidR="00206F10" w:rsidRDefault="00206F10">
      <w:pPr>
        <w:jc w:val="both"/>
        <w:rPr>
          <w:lang w:val="en-US"/>
        </w:rPr>
      </w:pPr>
    </w:p>
    <w:p w:rsidR="00206F10" w:rsidRDefault="00206F10">
      <w:pPr>
        <w:jc w:val="both"/>
        <w:rPr>
          <w:lang w:val="en-US"/>
        </w:rPr>
      </w:pPr>
    </w:p>
    <w:sectPr w:rsidR="00206F10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05DA7"/>
    <w:multiLevelType w:val="multilevel"/>
    <w:tmpl w:val="230CC6D4"/>
    <w:lvl w:ilvl="0">
      <w:start w:val="1"/>
      <w:numFmt w:val="bullet"/>
      <w:lvlText w:val="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C61169"/>
    <w:multiLevelType w:val="multilevel"/>
    <w:tmpl w:val="5C70A59A"/>
    <w:lvl w:ilvl="0">
      <w:start w:val="1"/>
      <w:numFmt w:val="bullet"/>
      <w:lvlText w:val=""/>
      <w:lvlJc w:val="left"/>
      <w:pPr>
        <w:tabs>
          <w:tab w:val="num" w:pos="669"/>
        </w:tabs>
        <w:ind w:left="6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29"/>
        </w:tabs>
        <w:ind w:left="102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89"/>
        </w:tabs>
        <w:ind w:left="138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49"/>
        </w:tabs>
        <w:ind w:left="174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09"/>
        </w:tabs>
        <w:ind w:left="210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69"/>
        </w:tabs>
        <w:ind w:left="246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29"/>
        </w:tabs>
        <w:ind w:left="282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189"/>
        </w:tabs>
        <w:ind w:left="318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49"/>
        </w:tabs>
        <w:ind w:left="3549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3D5372A"/>
    <w:multiLevelType w:val="multilevel"/>
    <w:tmpl w:val="1DC2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6BB62E2"/>
    <w:multiLevelType w:val="multilevel"/>
    <w:tmpl w:val="9B48C8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4C155F"/>
    <w:multiLevelType w:val="multilevel"/>
    <w:tmpl w:val="2B0A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8622265"/>
    <w:multiLevelType w:val="multilevel"/>
    <w:tmpl w:val="4BA46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10"/>
    <w:rsid w:val="001B1A57"/>
    <w:rsid w:val="0020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E198E-4545-4C31-BFFA-F3C31BBC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96669"/>
    <w:pPr>
      <w:ind w:left="720"/>
      <w:contextualSpacing/>
    </w:pPr>
  </w:style>
  <w:style w:type="table" w:styleId="TableGrid">
    <w:name w:val="Table Grid"/>
    <w:basedOn w:val="TableNormal"/>
    <w:uiPriority w:val="39"/>
    <w:rsid w:val="00096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yx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om.mukas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abala nicholas</dc:creator>
  <dc:description/>
  <cp:lastModifiedBy>Windows User</cp:lastModifiedBy>
  <cp:revision>2</cp:revision>
  <cp:lastPrinted>2021-11-05T02:27:00Z</cp:lastPrinted>
  <dcterms:created xsi:type="dcterms:W3CDTF">2021-11-08T08:15:00Z</dcterms:created>
  <dcterms:modified xsi:type="dcterms:W3CDTF">2021-11-08T08:15:00Z</dcterms:modified>
  <dc:language>en-GB</dc:language>
</cp:coreProperties>
</file>